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F6E" w:rsidRDefault="00931F6E">
      <w:pPr>
        <w:spacing w:line="1" w:lineRule="exact"/>
      </w:pPr>
    </w:p>
    <w:p w:rsidR="00931F6E" w:rsidRDefault="00931F6E">
      <w:pPr>
        <w:framePr w:w="773" w:h="878" w:hRule="exact" w:wrap="none" w:vAnchor="page" w:hAnchor="page" w:x="1527" w:y="733"/>
        <w:textDirection w:val="btLr"/>
      </w:pPr>
    </w:p>
    <w:p w:rsidR="00931F6E" w:rsidRDefault="00AE7D38">
      <w:pPr>
        <w:pStyle w:val="Heading110"/>
        <w:framePr w:w="9643" w:h="595" w:hRule="exact" w:wrap="none" w:vAnchor="page" w:hAnchor="page" w:x="1206" w:y="877"/>
        <w:shd w:val="clear" w:color="auto" w:fill="auto"/>
        <w:ind w:left="1501" w:right="6086" w:firstLine="40"/>
      </w:pPr>
      <w:bookmarkStart w:id="0" w:name="bookmark0"/>
      <w:r>
        <w:t>MACKENZIE</w:t>
      </w:r>
      <w:bookmarkEnd w:id="0"/>
    </w:p>
    <w:p w:rsidR="00931F6E" w:rsidRDefault="00AE7D38">
      <w:pPr>
        <w:pStyle w:val="Bodytext10"/>
        <w:framePr w:w="9643" w:h="595" w:hRule="exact" w:wrap="none" w:vAnchor="page" w:hAnchor="page" w:x="1206" w:y="877"/>
        <w:shd w:val="clear" w:color="auto" w:fill="auto"/>
        <w:spacing w:after="0" w:line="240" w:lineRule="auto"/>
        <w:ind w:left="1501" w:right="6086" w:firstLine="40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931F6E" w:rsidRDefault="00AE7D38">
      <w:pPr>
        <w:framePr w:wrap="none" w:vAnchor="page" w:hAnchor="page" w:x="8641" w:y="82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04545" cy="29273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804545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F6E" w:rsidRDefault="00AE7D38">
      <w:pPr>
        <w:pStyle w:val="Picturecaption10"/>
        <w:framePr w:w="1142" w:h="494" w:hRule="exact" w:wrap="none" w:vAnchor="page" w:hAnchor="page" w:x="8708" w:y="1396"/>
        <w:shd w:val="clear" w:color="auto" w:fill="auto"/>
        <w:spacing w:line="341" w:lineRule="auto"/>
        <w:rPr>
          <w:sz w:val="13"/>
          <w:szCs w:val="13"/>
        </w:rPr>
      </w:pPr>
      <w:r>
        <w:rPr>
          <w:sz w:val="13"/>
          <w:szCs w:val="13"/>
        </w:rPr>
        <w:t>FORMAÇÃO DE</w:t>
      </w:r>
      <w:r>
        <w:rPr>
          <w:sz w:val="13"/>
          <w:szCs w:val="13"/>
        </w:rPr>
        <w:br/>
        <w:t>ATLETAS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after="0" w:line="305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ATA DE ABERTURA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tabs>
          <w:tab w:val="left" w:pos="4434"/>
        </w:tabs>
        <w:spacing w:line="305" w:lineRule="auto"/>
        <w:ind w:left="1480" w:firstLine="4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EDITAL DE LICITAÇÃO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20"/>
          <w:szCs w:val="20"/>
        </w:rPr>
        <w:t xml:space="preserve"> CONCORRÊNCIA N® 010/2016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jc w:val="both"/>
      </w:pPr>
      <w:r>
        <w:t>A Comissão de Aquisições, constituída através do Ato de Nomeação n.° 01/2016, de</w:t>
      </w:r>
      <w:r>
        <w:br/>
        <w:t xml:space="preserve">05/01/2016, em atendimento ao artigo 4°, inciso III do </w:t>
      </w:r>
      <w:r>
        <w:t>Regulamento de Compras e</w:t>
      </w:r>
      <w:r>
        <w:br/>
        <w:t>Contratações da Confederação Brasileira de Clubes - CBC, representando neste ato o</w:t>
      </w:r>
      <w:r>
        <w:br/>
        <w:t>Mackenzie Esporte Clube, promoveu nesta data, às 13h30min, a abertura dos envelopes</w:t>
      </w:r>
      <w:r>
        <w:br/>
        <w:t xml:space="preserve">de </w:t>
      </w:r>
      <w:r>
        <w:rPr>
          <w:b/>
          <w:bCs/>
          <w:sz w:val="20"/>
          <w:szCs w:val="20"/>
        </w:rPr>
        <w:t xml:space="preserve">"HABILITAÇÃO", </w:t>
      </w:r>
      <w:r>
        <w:t xml:space="preserve">referente à fase do processo licitatório </w:t>
      </w:r>
      <w:r>
        <w:rPr>
          <w:b/>
          <w:bCs/>
          <w:sz w:val="20"/>
          <w:szCs w:val="20"/>
        </w:rPr>
        <w:t>CONCO</w:t>
      </w:r>
      <w:r>
        <w:rPr>
          <w:b/>
          <w:bCs/>
          <w:sz w:val="20"/>
          <w:szCs w:val="20"/>
        </w:rPr>
        <w:t>RRÊNCIA N.°</w:t>
      </w:r>
      <w:r>
        <w:rPr>
          <w:b/>
          <w:bCs/>
          <w:sz w:val="20"/>
          <w:szCs w:val="20"/>
        </w:rPr>
        <w:br/>
        <w:t xml:space="preserve">010/2016, </w:t>
      </w:r>
      <w:r>
        <w:t xml:space="preserve">cujo objeto é a aquisição de </w:t>
      </w:r>
      <w:r>
        <w:rPr>
          <w:b/>
          <w:bCs/>
          <w:sz w:val="20"/>
          <w:szCs w:val="20"/>
        </w:rPr>
        <w:t>EQUIPAMENTOS ESPORTIVOS,</w:t>
      </w:r>
      <w:r>
        <w:rPr>
          <w:b/>
          <w:bCs/>
          <w:sz w:val="20"/>
          <w:szCs w:val="20"/>
        </w:rPr>
        <w:br/>
        <w:t>CRONOMETRO DIGITAL DE MESA, CRONOMETRO E CRONÔMETRO DE NATAÇÃO</w:t>
      </w:r>
      <w:r>
        <w:rPr>
          <w:b/>
          <w:bCs/>
          <w:sz w:val="20"/>
          <w:szCs w:val="20"/>
        </w:rPr>
        <w:br/>
      </w:r>
      <w:r>
        <w:t xml:space="preserve">para o </w:t>
      </w:r>
      <w:r>
        <w:rPr>
          <w:b/>
          <w:bCs/>
          <w:sz w:val="20"/>
          <w:szCs w:val="20"/>
        </w:rPr>
        <w:t xml:space="preserve">PROJETO MACKENZIE FORMANDO ATLETAS OLÍMPICOS III, </w:t>
      </w:r>
      <w:r>
        <w:t>convênio 0°</w:t>
      </w:r>
      <w:r>
        <w:br/>
        <w:t xml:space="preserve">45 - celebrado entre </w:t>
      </w:r>
      <w:r>
        <w:rPr>
          <w:b/>
          <w:bCs/>
          <w:sz w:val="20"/>
          <w:szCs w:val="20"/>
        </w:rPr>
        <w:t xml:space="preserve">MACKENZIE ESPORTE CLUBE </w:t>
      </w:r>
      <w:r>
        <w:t>e a</w:t>
      </w:r>
      <w:r>
        <w:t xml:space="preserve"> </w:t>
      </w:r>
      <w:r>
        <w:rPr>
          <w:b/>
          <w:bCs/>
          <w:sz w:val="20"/>
          <w:szCs w:val="20"/>
        </w:rPr>
        <w:t>CONFEDERAÇÃO</w:t>
      </w:r>
      <w:r>
        <w:rPr>
          <w:b/>
          <w:bCs/>
          <w:sz w:val="20"/>
          <w:szCs w:val="20"/>
        </w:rPr>
        <w:br/>
        <w:t xml:space="preserve">BRASILEIRA DE CLUBES - CBC, </w:t>
      </w:r>
      <w:r>
        <w:t>para atendimento a unidade do Mackenzie Esporte</w:t>
      </w:r>
      <w:r>
        <w:br/>
        <w:t>Clube, localizada na Rua Congonhas, n.° 450, Bairro Santo Antônio, CEP 30.330-100, em</w:t>
      </w:r>
      <w:r>
        <w:br/>
        <w:t>Belo Horizonte - MG .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line="271" w:lineRule="auto"/>
        <w:jc w:val="both"/>
      </w:pPr>
      <w:r>
        <w:t>A referida reunião ocorreu na Diretoria de Administração d</w:t>
      </w:r>
      <w:r>
        <w:t>a entidade, localizada na Rua</w:t>
      </w:r>
      <w:r>
        <w:br/>
        <w:t>Congonhas, n® 450, Bairro Santo Antônio, CEP 30.330-100, em Belo Horizonte - MG.,</w:t>
      </w:r>
      <w:r>
        <w:br/>
        <w:t>tendo como membros a Sra. Suelem Cliciane Ribeiro, Sr. Kellyson Salgado Gomes e a Sra.</w:t>
      </w:r>
      <w:r>
        <w:br/>
        <w:t>Lilian Cristiane Gualberto, com a presença do seguinte re</w:t>
      </w:r>
      <w:r>
        <w:t>presentante devidamente</w:t>
      </w:r>
      <w:r>
        <w:br/>
        <w:t>credenciado: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after="0" w:line="305" w:lineRule="auto"/>
        <w:jc w:val="both"/>
      </w:pPr>
      <w:r>
        <w:rPr>
          <w:b/>
          <w:bCs/>
          <w:sz w:val="20"/>
          <w:szCs w:val="20"/>
        </w:rPr>
        <w:t xml:space="preserve">NOME: </w:t>
      </w:r>
      <w:r>
        <w:t>Washington Mario Diniz Franco do Amaral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after="0" w:line="305" w:lineRule="auto"/>
        <w:jc w:val="both"/>
      </w:pPr>
      <w:r>
        <w:rPr>
          <w:b/>
          <w:bCs/>
          <w:sz w:val="20"/>
          <w:szCs w:val="20"/>
        </w:rPr>
        <w:t xml:space="preserve">Cl: </w:t>
      </w:r>
      <w:r>
        <w:t>M 3.383.296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after="0" w:line="305" w:lineRule="auto"/>
        <w:jc w:val="both"/>
      </w:pPr>
      <w:r>
        <w:rPr>
          <w:b/>
          <w:bCs/>
          <w:sz w:val="20"/>
          <w:szCs w:val="20"/>
        </w:rPr>
        <w:t xml:space="preserve">CPF: </w:t>
      </w:r>
      <w:r>
        <w:t>581.035.546-34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line="305" w:lineRule="auto"/>
        <w:jc w:val="both"/>
      </w:pPr>
      <w:r>
        <w:rPr>
          <w:b/>
          <w:bCs/>
          <w:sz w:val="20"/>
          <w:szCs w:val="20"/>
        </w:rPr>
        <w:t xml:space="preserve">EMPRESA: </w:t>
      </w:r>
      <w:r>
        <w:t xml:space="preserve">CSM Comercial </w:t>
      </w:r>
      <w:r>
        <w:rPr>
          <w:lang w:val="pt-PT" w:eastAsia="pt-PT" w:bidi="pt-PT"/>
        </w:rPr>
        <w:t xml:space="preserve">Eireli </w:t>
      </w:r>
      <w:r>
        <w:t xml:space="preserve">- </w:t>
      </w:r>
      <w:r>
        <w:rPr>
          <w:lang w:val="pt-PT" w:eastAsia="pt-PT" w:bidi="pt-PT"/>
        </w:rPr>
        <w:t xml:space="preserve">ME </w:t>
      </w:r>
      <w:r>
        <w:t xml:space="preserve">- </w:t>
      </w:r>
      <w:r>
        <w:rPr>
          <w:b/>
          <w:bCs/>
          <w:sz w:val="20"/>
          <w:szCs w:val="20"/>
        </w:rPr>
        <w:t xml:space="preserve">CNPJ: </w:t>
      </w:r>
      <w:r>
        <w:t>20.342.935/0001-63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jc w:val="both"/>
      </w:pPr>
      <w:r>
        <w:t>E 0 indicado abaixo como ouvinte: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after="0" w:line="305" w:lineRule="auto"/>
        <w:jc w:val="both"/>
      </w:pPr>
      <w:r>
        <w:rPr>
          <w:b/>
          <w:bCs/>
          <w:sz w:val="20"/>
          <w:szCs w:val="20"/>
        </w:rPr>
        <w:t xml:space="preserve">NOME: </w:t>
      </w:r>
      <w:r>
        <w:t>Luiz Gustavo Drummond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after="0" w:line="305" w:lineRule="auto"/>
        <w:jc w:val="both"/>
      </w:pPr>
      <w:r>
        <w:rPr>
          <w:b/>
          <w:bCs/>
          <w:sz w:val="20"/>
          <w:szCs w:val="20"/>
        </w:rPr>
        <w:t xml:space="preserve">Cl: </w:t>
      </w:r>
      <w:r>
        <w:t xml:space="preserve">M </w:t>
      </w:r>
      <w:r>
        <w:t>4.388.380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line="305" w:lineRule="auto"/>
        <w:jc w:val="both"/>
      </w:pPr>
      <w:r>
        <w:rPr>
          <w:b/>
          <w:bCs/>
          <w:sz w:val="20"/>
          <w:szCs w:val="20"/>
        </w:rPr>
        <w:t xml:space="preserve">CPF: </w:t>
      </w:r>
      <w:r>
        <w:t>721.573.726-87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jc w:val="both"/>
      </w:pPr>
      <w:r>
        <w:t xml:space="preserve">Participaram da </w:t>
      </w:r>
      <w:r>
        <w:rPr>
          <w:b/>
          <w:bCs/>
          <w:sz w:val="20"/>
          <w:szCs w:val="20"/>
        </w:rPr>
        <w:t xml:space="preserve">CONCORRÊNCIA N° 010/2016, </w:t>
      </w:r>
      <w:r>
        <w:t>através do envio/ apresentação de</w:t>
      </w:r>
      <w:r>
        <w:br/>
        <w:t>envelopes, a empresa a seguir: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line="305" w:lineRule="auto"/>
        <w:jc w:val="both"/>
      </w:pPr>
      <w:r>
        <w:rPr>
          <w:b/>
          <w:bCs/>
          <w:sz w:val="20"/>
          <w:szCs w:val="20"/>
        </w:rPr>
        <w:t xml:space="preserve">Razão Social: </w:t>
      </w:r>
      <w:r>
        <w:t xml:space="preserve">CSM Comercial Eireli </w:t>
      </w:r>
      <w:r>
        <w:rPr>
          <w:b/>
          <w:bCs/>
          <w:sz w:val="20"/>
          <w:szCs w:val="20"/>
        </w:rPr>
        <w:t xml:space="preserve">- CNPJ: </w:t>
      </w:r>
      <w:r>
        <w:t>20.342.935/0001-63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line="288" w:lineRule="auto"/>
        <w:jc w:val="both"/>
      </w:pPr>
      <w:r>
        <w:t xml:space="preserve">Todos os documentos recebidos relativos à fase de </w:t>
      </w:r>
      <w:r>
        <w:rPr>
          <w:b/>
          <w:bCs/>
          <w:sz w:val="20"/>
          <w:szCs w:val="20"/>
        </w:rPr>
        <w:t xml:space="preserve">HABILITAÇÃO </w:t>
      </w:r>
      <w:r>
        <w:t>foram verificados e</w:t>
      </w:r>
      <w:r>
        <w:br/>
        <w:t>devidamente visitados pelos presentes.</w:t>
      </w:r>
    </w:p>
    <w:p w:rsidR="00931F6E" w:rsidRDefault="00AE7D38">
      <w:pPr>
        <w:pStyle w:val="Bodytext10"/>
        <w:framePr w:w="9643" w:h="12821" w:hRule="exact" w:wrap="none" w:vAnchor="page" w:hAnchor="page" w:x="1206" w:y="2764"/>
        <w:shd w:val="clear" w:color="auto" w:fill="auto"/>
        <w:spacing w:after="0" w:line="266" w:lineRule="auto"/>
        <w:jc w:val="both"/>
      </w:pPr>
      <w:r>
        <w:t xml:space="preserve">Com 0 aval de todos, iniciou o processo de abertura do </w:t>
      </w:r>
      <w:r>
        <w:rPr>
          <w:b/>
          <w:bCs/>
          <w:sz w:val="20"/>
          <w:szCs w:val="20"/>
        </w:rPr>
        <w:t>Envelope de Propostc^</w:t>
      </w:r>
      <w:r>
        <w:rPr>
          <w:b/>
          <w:bCs/>
          <w:sz w:val="20"/>
          <w:szCs w:val="20"/>
        </w:rPr>
        <w:br/>
        <w:t xml:space="preserve">Comercial. </w:t>
      </w:r>
      <w:r>
        <w:t>Após analisados, todos os documentos de Proposta Comercial foram</w:t>
      </w:r>
      <w:r>
        <w:br/>
        <w:t>devidamente vístados pelos prese</w:t>
      </w:r>
      <w:r>
        <w:t>ntes.</w:t>
      </w:r>
    </w:p>
    <w:p w:rsidR="00931F6E" w:rsidRDefault="00AE7D38">
      <w:pPr>
        <w:pStyle w:val="Bodytext10"/>
        <w:framePr w:wrap="none" w:vAnchor="page" w:hAnchor="page" w:x="1206" w:y="15858"/>
        <w:shd w:val="clear" w:color="auto" w:fill="auto"/>
        <w:spacing w:after="0" w:line="240" w:lineRule="auto"/>
        <w:jc w:val="both"/>
      </w:pPr>
      <w:r>
        <w:t>A Comissão de Aquisições encerrou a reunião informando que os documentos</w:t>
      </w:r>
    </w:p>
    <w:p w:rsidR="00931F6E" w:rsidRDefault="00931F6E">
      <w:pPr>
        <w:spacing w:line="1" w:lineRule="exact"/>
        <w:sectPr w:rsidR="00931F6E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31F6E" w:rsidRDefault="00AE7D38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5370195</wp:posOffset>
                </wp:positionH>
                <wp:positionV relativeFrom="page">
                  <wp:posOffset>541020</wp:posOffset>
                </wp:positionV>
                <wp:extent cx="1042670" cy="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267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85000000000002pt;margin-top:42.600000000000001pt;width:82.09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5370195</wp:posOffset>
                </wp:positionH>
                <wp:positionV relativeFrom="page">
                  <wp:posOffset>541020</wp:posOffset>
                </wp:positionV>
                <wp:extent cx="0" cy="71374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374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85000000000002pt;margin-top:42.600000000000001pt;width:0;height:56.200000000000003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5370195</wp:posOffset>
                </wp:positionH>
                <wp:positionV relativeFrom="page">
                  <wp:posOffset>1254760</wp:posOffset>
                </wp:positionV>
                <wp:extent cx="1042670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267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85000000000002pt;margin-top:98.799999999999997pt;width:82.09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6412865</wp:posOffset>
                </wp:positionH>
                <wp:positionV relativeFrom="page">
                  <wp:posOffset>541020</wp:posOffset>
                </wp:positionV>
                <wp:extent cx="0" cy="71374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374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4.94999999999999pt;margin-top:42.600000000000001pt;width:0;height:56.200000000000003pt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931F6E" w:rsidRDefault="00931F6E">
      <w:pPr>
        <w:framePr w:w="768" w:h="893" w:hRule="exact" w:wrap="none" w:vAnchor="page" w:hAnchor="page" w:x="1537" w:y="834"/>
        <w:textDirection w:val="btLr"/>
      </w:pPr>
    </w:p>
    <w:p w:rsidR="00931F6E" w:rsidRDefault="00AE7D38">
      <w:pPr>
        <w:pStyle w:val="Heading110"/>
        <w:framePr w:w="9643" w:h="605" w:hRule="exact" w:wrap="none" w:vAnchor="page" w:hAnchor="page" w:x="1206" w:y="983"/>
        <w:shd w:val="clear" w:color="auto" w:fill="auto"/>
        <w:ind w:left="1551" w:right="6076" w:firstLine="0"/>
      </w:pPr>
      <w:bookmarkStart w:id="1" w:name="bookmark1"/>
      <w:r>
        <w:t>MACKENZIE</w:t>
      </w:r>
      <w:bookmarkEnd w:id="1"/>
    </w:p>
    <w:p w:rsidR="00931F6E" w:rsidRDefault="00AE7D38">
      <w:pPr>
        <w:pStyle w:val="Bodytext10"/>
        <w:framePr w:w="9643" w:h="605" w:hRule="exact" w:wrap="none" w:vAnchor="page" w:hAnchor="page" w:x="1206" w:y="983"/>
        <w:shd w:val="clear" w:color="auto" w:fill="auto"/>
        <w:spacing w:after="0" w:line="240" w:lineRule="auto"/>
        <w:ind w:left="1551" w:right="6076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931F6E" w:rsidRDefault="00AE7D38">
      <w:pPr>
        <w:framePr w:wrap="none" w:vAnchor="page" w:hAnchor="page" w:x="8650" w:y="94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10895" cy="31115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810895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F6E" w:rsidRDefault="00AE7D38">
      <w:pPr>
        <w:pStyle w:val="Picturecaption10"/>
        <w:framePr w:w="1138" w:h="466" w:hRule="exact" w:wrap="none" w:vAnchor="page" w:hAnchor="page" w:x="8718" w:y="1511"/>
        <w:shd w:val="clear" w:color="auto" w:fill="auto"/>
        <w:spacing w:line="317" w:lineRule="auto"/>
        <w:rPr>
          <w:sz w:val="13"/>
          <w:szCs w:val="13"/>
        </w:rPr>
      </w:pPr>
      <w:r>
        <w:rPr>
          <w:sz w:val="13"/>
          <w:szCs w:val="13"/>
        </w:rPr>
        <w:t>FORMAÇÃO BE</w:t>
      </w:r>
      <w:r>
        <w:rPr>
          <w:sz w:val="13"/>
          <w:szCs w:val="13"/>
        </w:rPr>
        <w:br/>
        <w:t>ATLETAS</w:t>
      </w:r>
    </w:p>
    <w:p w:rsidR="00931F6E" w:rsidRDefault="00AE7D38">
      <w:pPr>
        <w:pStyle w:val="Bodytext10"/>
        <w:framePr w:wrap="none" w:vAnchor="page" w:hAnchor="page" w:x="1206" w:y="2548"/>
        <w:shd w:val="clear" w:color="auto" w:fill="auto"/>
        <w:spacing w:after="0" w:line="240" w:lineRule="auto"/>
      </w:pPr>
      <w:r>
        <w:t>analisados, para posterior divulgação do resultado.</w:t>
      </w:r>
    </w:p>
    <w:p w:rsidR="00931F6E" w:rsidRDefault="00AE7D38">
      <w:pPr>
        <w:pStyle w:val="Bodytext10"/>
        <w:framePr w:wrap="none" w:vAnchor="page" w:hAnchor="page" w:x="1206" w:y="3421"/>
        <w:shd w:val="clear" w:color="auto" w:fill="auto"/>
        <w:spacing w:after="0" w:line="240" w:lineRule="auto"/>
      </w:pPr>
      <w:r>
        <w:t>Belo Horizonte, 25 de Julho de 2016.</w:t>
      </w:r>
    </w:p>
    <w:p w:rsidR="00931F6E" w:rsidRDefault="00931F6E">
      <w:pPr>
        <w:framePr w:wrap="none" w:vAnchor="page" w:hAnchor="page" w:x="1494" w:y="4333"/>
      </w:pPr>
    </w:p>
    <w:p w:rsidR="00931F6E" w:rsidRDefault="00931F6E">
      <w:pPr>
        <w:framePr w:wrap="none" w:vAnchor="page" w:hAnchor="page" w:x="4705" w:y="4329"/>
        <w:rPr>
          <w:sz w:val="2"/>
          <w:szCs w:val="2"/>
        </w:rPr>
      </w:pPr>
    </w:p>
    <w:p w:rsidR="00931F6E" w:rsidRDefault="00931F6E">
      <w:pPr>
        <w:framePr w:wrap="none" w:vAnchor="page" w:hAnchor="page" w:x="1474" w:y="5476"/>
        <w:rPr>
          <w:sz w:val="2"/>
          <w:szCs w:val="2"/>
        </w:rPr>
      </w:pPr>
    </w:p>
    <w:p w:rsidR="00931F6E" w:rsidRDefault="00931F6E">
      <w:pPr>
        <w:framePr w:wrap="none" w:vAnchor="page" w:hAnchor="page" w:x="6366" w:y="6138"/>
        <w:rPr>
          <w:sz w:val="2"/>
          <w:szCs w:val="2"/>
        </w:rPr>
      </w:pPr>
    </w:p>
    <w:p w:rsidR="00931F6E" w:rsidRDefault="00931F6E">
      <w:pPr>
        <w:framePr w:wrap="none" w:vAnchor="page" w:hAnchor="page" w:x="7710" w:y="6186"/>
        <w:rPr>
          <w:sz w:val="2"/>
          <w:szCs w:val="2"/>
        </w:rPr>
      </w:pPr>
    </w:p>
    <w:p w:rsidR="00931F6E" w:rsidRDefault="00931F6E">
      <w:pPr>
        <w:framePr w:wrap="none" w:vAnchor="page" w:hAnchor="page" w:x="3270" w:y="7209"/>
        <w:rPr>
          <w:sz w:val="2"/>
          <w:szCs w:val="2"/>
        </w:rPr>
      </w:pPr>
    </w:p>
    <w:p w:rsidR="00931F6E" w:rsidRDefault="00931F6E">
      <w:pPr>
        <w:spacing w:line="1" w:lineRule="exact"/>
      </w:pPr>
      <w:bookmarkStart w:id="2" w:name="_GoBack"/>
      <w:bookmarkEnd w:id="2"/>
    </w:p>
    <w:sectPr w:rsidR="00931F6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E7D38">
      <w:r>
        <w:separator/>
      </w:r>
    </w:p>
  </w:endnote>
  <w:endnote w:type="continuationSeparator" w:id="0">
    <w:p w:rsidR="00000000" w:rsidRDefault="00AE7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F6E" w:rsidRDefault="00931F6E"/>
  </w:footnote>
  <w:footnote w:type="continuationSeparator" w:id="0">
    <w:p w:rsidR="00931F6E" w:rsidRDefault="00931F6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F6E"/>
    <w:rsid w:val="00931F6E"/>
    <w:rsid w:val="00AE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64222-903B-4FD4-9FB4-314B1208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8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510" w:firstLine="20"/>
      <w:outlineLvl w:val="0"/>
    </w:pPr>
    <w:rPr>
      <w:rFonts w:ascii="Arial" w:eastAsia="Arial" w:hAnsi="Arial" w:cs="Arial"/>
      <w:b/>
      <w:bCs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8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02" w:lineRule="auto"/>
      <w:jc w:val="center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2018-06-14T18:19:00Z</dcterms:created>
  <dcterms:modified xsi:type="dcterms:W3CDTF">2018-06-14T18:20:00Z</dcterms:modified>
</cp:coreProperties>
</file>