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5FC4" w:rsidRDefault="00845FC4">
      <w:pPr>
        <w:spacing w:line="1" w:lineRule="exact"/>
      </w:pPr>
    </w:p>
    <w:p w:rsidR="00845FC4" w:rsidRDefault="00567657">
      <w:pPr>
        <w:pStyle w:val="Headerorfooter10"/>
        <w:framePr w:w="2285" w:h="782" w:hRule="exact" w:wrap="none" w:vAnchor="page" w:hAnchor="page" w:x="3035" w:y="1631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845FC4" w:rsidRDefault="00567657">
      <w:pPr>
        <w:pStyle w:val="Headerorfooter10"/>
        <w:framePr w:w="2285" w:h="782" w:hRule="exact" w:wrap="none" w:vAnchor="page" w:hAnchor="page" w:x="3035" w:y="1631"/>
        <w:shd w:val="clear" w:color="auto" w:fill="auto"/>
      </w:pPr>
      <w:r>
        <w:t>ESPORTE CLUBE</w:t>
      </w:r>
    </w:p>
    <w:p w:rsidR="00845FC4" w:rsidRDefault="00567657">
      <w:pPr>
        <w:pStyle w:val="Headerorfooter10"/>
        <w:framePr w:w="9370" w:h="269" w:hRule="exact" w:wrap="none" w:vAnchor="page" w:hAnchor="page" w:x="1413" w:y="2634"/>
        <w:shd w:val="clear" w:color="auto" w:fill="auto"/>
        <w:spacing w:line="264" w:lineRule="auto"/>
        <w:jc w:val="right"/>
        <w:rPr>
          <w:sz w:val="22"/>
          <w:szCs w:val="22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2"/>
          <w:szCs w:val="22"/>
        </w:rPr>
        <w:t xml:space="preserve">1 </w:t>
      </w:r>
      <w:r>
        <w:rPr>
          <w:sz w:val="20"/>
          <w:szCs w:val="20"/>
        </w:rPr>
        <w:t xml:space="preserve">de </w:t>
      </w:r>
      <w:r>
        <w:rPr>
          <w:b/>
          <w:bCs/>
          <w:sz w:val="22"/>
          <w:szCs w:val="22"/>
        </w:rPr>
        <w:t>5</w:t>
      </w:r>
    </w:p>
    <w:p w:rsidR="00845FC4" w:rsidRDefault="00567657">
      <w:pPr>
        <w:pStyle w:val="Bodytext10"/>
        <w:framePr w:w="9984" w:h="3475" w:hRule="exact" w:wrap="none" w:vAnchor="page" w:hAnchor="page" w:x="1101" w:y="3426"/>
        <w:shd w:val="clear" w:color="auto" w:fill="auto"/>
        <w:spacing w:after="240"/>
        <w:ind w:firstLine="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CONTRATO 008/2016</w:t>
      </w:r>
    </w:p>
    <w:p w:rsidR="00845FC4" w:rsidRDefault="00567657">
      <w:pPr>
        <w:pStyle w:val="Bodytext10"/>
        <w:framePr w:w="9984" w:h="3475" w:hRule="exact" w:wrap="none" w:vAnchor="page" w:hAnchor="page" w:x="1101" w:y="3426"/>
        <w:shd w:val="clear" w:color="auto" w:fill="auto"/>
        <w:spacing w:after="400"/>
        <w:ind w:left="32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 </w:t>
      </w:r>
      <w:r>
        <w:rPr>
          <w:b/>
          <w:bCs/>
          <w:sz w:val="22"/>
          <w:szCs w:val="22"/>
        </w:rPr>
        <w:t xml:space="preserve">MACKENZIE ESPORTE CLUBE, </w:t>
      </w:r>
      <w:r>
        <w:rPr>
          <w:sz w:val="22"/>
          <w:szCs w:val="22"/>
        </w:rPr>
        <w:t>associação sem fins econômicos e lucrativos, com sede</w:t>
      </w:r>
      <w:r>
        <w:rPr>
          <w:sz w:val="22"/>
          <w:szCs w:val="22"/>
        </w:rPr>
        <w:br/>
        <w:t>e foro na cidade de Belo Horizonte, Estado de Minas Gerais, estabelecido à Rua Benvinda</w:t>
      </w:r>
      <w:r>
        <w:rPr>
          <w:sz w:val="22"/>
          <w:szCs w:val="22"/>
        </w:rPr>
        <w:br/>
        <w:t xml:space="preserve">de Carvalho, final. Bairro </w:t>
      </w:r>
      <w:r>
        <w:rPr>
          <w:sz w:val="22"/>
          <w:szCs w:val="22"/>
        </w:rPr>
        <w:t>Santo Antônio, CEP: 30.330-180, inscrito no CNPJ sob n°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17.499.252/0001-00, </w:t>
      </w:r>
      <w:r>
        <w:rPr>
          <w:sz w:val="22"/>
          <w:szCs w:val="22"/>
        </w:rPr>
        <w:t>neste ato representado por seus representantes legais, ora</w:t>
      </w:r>
      <w:r>
        <w:rPr>
          <w:sz w:val="22"/>
          <w:szCs w:val="22"/>
        </w:rPr>
        <w:br/>
        <w:t xml:space="preserve">denominado CONTRATANTE, e de outro lado, </w:t>
      </w:r>
      <w:r>
        <w:rPr>
          <w:b/>
          <w:bCs/>
          <w:sz w:val="22"/>
          <w:szCs w:val="22"/>
        </w:rPr>
        <w:t xml:space="preserve">BIG ESPORTE LTDA, </w:t>
      </w:r>
      <w:r>
        <w:rPr>
          <w:sz w:val="22"/>
          <w:szCs w:val="22"/>
        </w:rPr>
        <w:t>com sede a Avenida</w:t>
      </w:r>
      <w:r>
        <w:rPr>
          <w:sz w:val="22"/>
          <w:szCs w:val="22"/>
        </w:rPr>
        <w:br/>
        <w:t>Abílio Machado, 1405 A - Glória - Belo Hori</w:t>
      </w:r>
      <w:r>
        <w:rPr>
          <w:sz w:val="22"/>
          <w:szCs w:val="22"/>
        </w:rPr>
        <w:t>zonte / MG, inscrita no CNPJ sob o no</w:t>
      </w:r>
      <w:r>
        <w:rPr>
          <w:sz w:val="22"/>
          <w:szCs w:val="22"/>
        </w:rPr>
        <w:br/>
      </w:r>
      <w:r>
        <w:rPr>
          <w:b/>
          <w:bCs/>
          <w:sz w:val="22"/>
          <w:szCs w:val="22"/>
        </w:rPr>
        <w:t xml:space="preserve">00.285.953/0001-43, </w:t>
      </w:r>
      <w:r>
        <w:rPr>
          <w:sz w:val="22"/>
          <w:szCs w:val="22"/>
        </w:rPr>
        <w:t xml:space="preserve">neste representado por </w:t>
      </w:r>
      <w:r>
        <w:rPr>
          <w:b/>
          <w:bCs/>
          <w:sz w:val="22"/>
          <w:szCs w:val="22"/>
        </w:rPr>
        <w:t xml:space="preserve">Caésio de Sousa Paula, </w:t>
      </w:r>
      <w:r>
        <w:rPr>
          <w:sz w:val="22"/>
          <w:szCs w:val="22"/>
        </w:rPr>
        <w:t>ora denominada</w:t>
      </w:r>
      <w:r>
        <w:rPr>
          <w:sz w:val="22"/>
          <w:szCs w:val="22"/>
        </w:rPr>
        <w:br/>
        <w:t>CONTRATADA, firmam o presente CONTRATO, mediante as cláusulas e condições:</w:t>
      </w:r>
    </w:p>
    <w:p w:rsidR="00845FC4" w:rsidRDefault="00567657">
      <w:pPr>
        <w:pStyle w:val="Heading110"/>
        <w:framePr w:w="9984" w:h="3475" w:hRule="exact" w:wrap="none" w:vAnchor="page" w:hAnchor="page" w:x="1101" w:y="3426"/>
        <w:shd w:val="clear" w:color="auto" w:fill="auto"/>
        <w:spacing w:after="0" w:line="290" w:lineRule="auto"/>
        <w:ind w:left="320" w:firstLine="0"/>
        <w:jc w:val="both"/>
      </w:pPr>
      <w:bookmarkStart w:id="0" w:name="bookmark0"/>
      <w:r>
        <w:t>CLÁUSULA 13 - OBJETO</w:t>
      </w:r>
      <w:bookmarkEnd w:id="0"/>
    </w:p>
    <w:p w:rsidR="00845FC4" w:rsidRDefault="00567657">
      <w:pPr>
        <w:pStyle w:val="Tablecaption10"/>
        <w:framePr w:wrap="none" w:vAnchor="page" w:hAnchor="page" w:x="1413" w:y="7031"/>
        <w:shd w:val="clear" w:color="auto" w:fill="auto"/>
      </w:pPr>
      <w:r>
        <w:t>Constitui objeto desse contrato o forneci</w:t>
      </w:r>
      <w:r>
        <w:t>mento do seguinte item: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1718"/>
        <w:gridCol w:w="3245"/>
        <w:gridCol w:w="1075"/>
        <w:gridCol w:w="1214"/>
        <w:gridCol w:w="1152"/>
        <w:gridCol w:w="1152"/>
      </w:tblGrid>
      <w:tr w:rsidR="00845FC4">
        <w:tblPrEx>
          <w:tblCellMar>
            <w:top w:w="0" w:type="dxa"/>
            <w:bottom w:w="0" w:type="dxa"/>
          </w:tblCellMar>
        </w:tblPrEx>
        <w:trPr>
          <w:trHeight w:hRule="exact" w:val="634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45FC4" w:rsidRDefault="00845FC4">
            <w:pPr>
              <w:framePr w:w="9984" w:h="1766" w:wrap="none" w:vAnchor="page" w:hAnchor="page" w:x="1101" w:y="7521"/>
              <w:rPr>
                <w:sz w:val="10"/>
                <w:szCs w:val="10"/>
              </w:rPr>
            </w:pP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MATERIAL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ESPECIFICAÇÃO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54" w:lineRule="auto"/>
              <w:ind w:firstLine="0"/>
              <w:jc w:val="both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UNIDDADE</w:t>
            </w:r>
            <w:r>
              <w:rPr>
                <w:b/>
                <w:bCs/>
                <w:sz w:val="15"/>
                <w:szCs w:val="15"/>
              </w:rPr>
              <w:br/>
              <w:t>DE MEDIDA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QUANTIDADE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62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  <w:r>
              <w:rPr>
                <w:b/>
                <w:bCs/>
                <w:sz w:val="15"/>
                <w:szCs w:val="15"/>
              </w:rPr>
              <w:br/>
              <w:t>UNITÁRIO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VALOR</w:t>
            </w:r>
          </w:p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</w:tr>
      <w:tr w:rsidR="00845FC4">
        <w:tblPrEx>
          <w:tblCellMar>
            <w:top w:w="0" w:type="dxa"/>
            <w:bottom w:w="0" w:type="dxa"/>
          </w:tblCellMar>
        </w:tblPrEx>
        <w:trPr>
          <w:trHeight w:hRule="exact" w:val="696"/>
        </w:trPr>
        <w:tc>
          <w:tcPr>
            <w:tcW w:w="42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01</w:t>
            </w:r>
          </w:p>
        </w:tc>
        <w:tc>
          <w:tcPr>
            <w:tcW w:w="17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66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BOLA DE BASQUETE</w:t>
            </w:r>
            <w:r>
              <w:rPr>
                <w:b/>
                <w:bCs/>
                <w:sz w:val="15"/>
                <w:szCs w:val="15"/>
              </w:rPr>
              <w:br/>
              <w:t>PÊNALTI 7.5</w:t>
            </w:r>
          </w:p>
        </w:tc>
        <w:tc>
          <w:tcPr>
            <w:tcW w:w="324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83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Material: Microfibra; Diâmetro: 75 - 78 cm;</w:t>
            </w:r>
            <w:r>
              <w:rPr>
                <w:sz w:val="14"/>
                <w:szCs w:val="14"/>
              </w:rPr>
              <w:br/>
              <w:t>Peso aproximado: 650 g; Câmara: Airbility*;</w:t>
            </w:r>
            <w:r>
              <w:rPr>
                <w:sz w:val="14"/>
                <w:szCs w:val="14"/>
              </w:rPr>
              <w:br/>
              <w:t xml:space="preserve">Construção: Matrizada; Miolo: </w:t>
            </w:r>
            <w:r>
              <w:rPr>
                <w:sz w:val="14"/>
                <w:szCs w:val="14"/>
              </w:rPr>
              <w:t>Slip System*.</w:t>
            </w: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Unidade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R$ 172,70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R$ 16.579,20</w:t>
            </w:r>
          </w:p>
        </w:tc>
      </w:tr>
      <w:tr w:rsidR="00845FC4">
        <w:tblPrEx>
          <w:tblCellMar>
            <w:top w:w="0" w:type="dxa"/>
            <w:bottom w:w="0" w:type="dxa"/>
          </w:tblCellMar>
        </w:tblPrEx>
        <w:trPr>
          <w:trHeight w:hRule="exact" w:val="437"/>
        </w:trPr>
        <w:tc>
          <w:tcPr>
            <w:tcW w:w="767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right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TOTAL</w:t>
            </w:r>
          </w:p>
        </w:tc>
        <w:tc>
          <w:tcPr>
            <w:tcW w:w="2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45FC4" w:rsidRDefault="00567657">
            <w:pPr>
              <w:pStyle w:val="Other10"/>
              <w:framePr w:w="9984" w:h="1766" w:wrap="none" w:vAnchor="page" w:hAnchor="page" w:x="1101" w:y="7521"/>
              <w:shd w:val="clear" w:color="auto" w:fill="auto"/>
              <w:spacing w:after="0"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R$ 16.579,20</w:t>
            </w:r>
          </w:p>
        </w:tc>
      </w:tr>
    </w:tbl>
    <w:p w:rsidR="00845FC4" w:rsidRDefault="00567657">
      <w:pPr>
        <w:pStyle w:val="Bodytext10"/>
        <w:framePr w:w="9984" w:h="5050" w:hRule="exact" w:wrap="none" w:vAnchor="page" w:hAnchor="page" w:x="1101" w:y="9733"/>
        <w:shd w:val="clear" w:color="auto" w:fill="auto"/>
        <w:spacing w:after="140" w:line="266" w:lineRule="auto"/>
        <w:ind w:left="320" w:firstLine="0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N® 06/2016.</w:t>
      </w:r>
    </w:p>
    <w:p w:rsidR="00845FC4" w:rsidRDefault="00567657">
      <w:pPr>
        <w:pStyle w:val="Bodytext10"/>
        <w:framePr w:w="9984" w:h="5050" w:hRule="exact" w:wrap="none" w:vAnchor="page" w:hAnchor="page" w:x="1101" w:y="9733"/>
        <w:shd w:val="clear" w:color="auto" w:fill="auto"/>
        <w:spacing w:after="140" w:line="262" w:lineRule="auto"/>
        <w:ind w:left="320" w:firstLine="0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n®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 cinco por cento) a</w:t>
      </w:r>
      <w:r>
        <w:br/>
        <w:t xml:space="preserve">critério do CONTRATANTE, independentemente de motivação, nos </w:t>
      </w:r>
      <w:r>
        <w:t>termos do art. 65, §1°, da Lei</w:t>
      </w:r>
      <w:r>
        <w:br/>
        <w:t>8.666/93.</w:t>
      </w:r>
    </w:p>
    <w:p w:rsidR="00845FC4" w:rsidRDefault="00567657">
      <w:pPr>
        <w:pStyle w:val="Heading110"/>
        <w:framePr w:w="9984" w:h="5050" w:hRule="exact" w:wrap="none" w:vAnchor="page" w:hAnchor="page" w:x="1101" w:y="9733"/>
        <w:shd w:val="clear" w:color="auto" w:fill="auto"/>
        <w:spacing w:after="140"/>
        <w:ind w:left="320" w:firstLine="0"/>
        <w:jc w:val="both"/>
      </w:pPr>
      <w:bookmarkStart w:id="1" w:name="bookmark1"/>
      <w:r>
        <w:t>CLÁUSULA 23 - ATRELADO AO EDITAL</w:t>
      </w:r>
      <w:bookmarkEnd w:id="1"/>
    </w:p>
    <w:p w:rsidR="00845FC4" w:rsidRDefault="00567657">
      <w:pPr>
        <w:pStyle w:val="Bodytext10"/>
        <w:framePr w:w="9984" w:h="5050" w:hRule="exact" w:wrap="none" w:vAnchor="page" w:hAnchor="page" w:x="1101" w:y="9733"/>
        <w:shd w:val="clear" w:color="auto" w:fill="auto"/>
        <w:spacing w:after="140" w:line="269" w:lineRule="auto"/>
        <w:ind w:left="320" w:firstLine="0"/>
        <w:jc w:val="both"/>
      </w:pPr>
      <w:r>
        <w:t xml:space="preserve">O presente contrato está vinculado aos termos do </w:t>
      </w:r>
      <w:r>
        <w:rPr>
          <w:b/>
          <w:bCs/>
        </w:rPr>
        <w:t xml:space="preserve">EDITAL CONCORRÊNCIA DE N® 06/2016 </w:t>
      </w:r>
      <w:r>
        <w:t>e</w:t>
      </w:r>
      <w:r>
        <w:br/>
        <w:t xml:space="preserve">anexos e ao </w:t>
      </w:r>
      <w:r>
        <w:rPr>
          <w:b/>
          <w:bCs/>
        </w:rPr>
        <w:t xml:space="preserve">PROJETO MACKENZIE FORMANDO ATLETAS OLÍMPICOS III, </w:t>
      </w:r>
      <w:r>
        <w:t>convênio entre a</w:t>
      </w:r>
      <w:r>
        <w:br/>
        <w:t xml:space="preserve">CBC- Confederação </w:t>
      </w:r>
      <w:r>
        <w:t>Brasileira de Clubes e Mackenzie Esporte Clube.</w:t>
      </w:r>
    </w:p>
    <w:p w:rsidR="00845FC4" w:rsidRDefault="00567657">
      <w:pPr>
        <w:pStyle w:val="Heading110"/>
        <w:framePr w:w="9984" w:h="5050" w:hRule="exact" w:wrap="none" w:vAnchor="page" w:hAnchor="page" w:x="1101" w:y="9733"/>
        <w:shd w:val="clear" w:color="auto" w:fill="auto"/>
        <w:spacing w:after="200"/>
        <w:ind w:left="320" w:firstLine="0"/>
        <w:jc w:val="both"/>
      </w:pPr>
      <w:bookmarkStart w:id="2" w:name="bookmark2"/>
      <w:r>
        <w:t>CLÁUSULA 33 - VIGÊNCIA</w:t>
      </w:r>
      <w:bookmarkEnd w:id="2"/>
    </w:p>
    <w:p w:rsidR="00845FC4" w:rsidRDefault="00567657">
      <w:pPr>
        <w:pStyle w:val="Bodytext10"/>
        <w:framePr w:w="9984" w:h="5050" w:hRule="exact" w:wrap="none" w:vAnchor="page" w:hAnchor="page" w:x="1101" w:y="9733"/>
        <w:shd w:val="clear" w:color="auto" w:fill="auto"/>
        <w:spacing w:after="0" w:line="269" w:lineRule="auto"/>
        <w:ind w:left="320" w:firstLine="0"/>
        <w:jc w:val="both"/>
      </w:pPr>
      <w:r>
        <w:t xml:space="preserve">O presente contrato é firmado por prazo determinado, vigendo até </w:t>
      </w:r>
      <w:r>
        <w:rPr>
          <w:b/>
          <w:bCs/>
        </w:rPr>
        <w:t xml:space="preserve">30 (trinta) dias </w:t>
      </w:r>
      <w:r>
        <w:t>contados a</w:t>
      </w:r>
      <w:r>
        <w:br/>
        <w:t>partir do recebimento pelo fornecedor por via e-mail de autorização da compra, instrumento h</w:t>
      </w:r>
      <w:r>
        <w:t>ábil</w:t>
      </w:r>
      <w:r>
        <w:br/>
        <w:t>para todos os fins de direito. Em caso de fornecimento de mais de um item, o cronograma de</w:t>
      </w:r>
      <w:r>
        <w:br/>
        <w:t>entrega dos itens será especificado separadamente.</w:t>
      </w:r>
    </w:p>
    <w:p w:rsidR="00845FC4" w:rsidRDefault="00567657">
      <w:pPr>
        <w:pStyle w:val="Headerorfooter10"/>
        <w:framePr w:wrap="none" w:vAnchor="page" w:hAnchor="page" w:x="9693" w:y="15450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Página 1 de 5</w:t>
      </w:r>
    </w:p>
    <w:p w:rsidR="00845FC4" w:rsidRDefault="00845FC4">
      <w:pPr>
        <w:spacing w:line="1" w:lineRule="exact"/>
        <w:sectPr w:rsidR="00845FC4">
          <w:pgSz w:w="11900" w:h="16840"/>
          <w:pgMar w:top="1181" w:right="360" w:bottom="360" w:left="360" w:header="0" w:footer="3" w:gutter="0"/>
          <w:cols w:space="720"/>
          <w:noEndnote/>
          <w:docGrid w:linePitch="360"/>
        </w:sectPr>
      </w:pPr>
    </w:p>
    <w:p w:rsidR="00845FC4" w:rsidRDefault="00845FC4">
      <w:pPr>
        <w:spacing w:line="1" w:lineRule="exact"/>
      </w:pPr>
    </w:p>
    <w:p w:rsidR="00845FC4" w:rsidRDefault="00567657">
      <w:pPr>
        <w:pStyle w:val="Headerorfooter10"/>
        <w:framePr w:w="2285" w:h="811" w:hRule="exact" w:wrap="none" w:vAnchor="page" w:hAnchor="page" w:x="2918" w:y="1647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845FC4" w:rsidRDefault="00567657">
      <w:pPr>
        <w:pStyle w:val="Headerorfooter10"/>
        <w:framePr w:w="2285" w:h="811" w:hRule="exact" w:wrap="none" w:vAnchor="page" w:hAnchor="page" w:x="2918" w:y="1647"/>
        <w:shd w:val="clear" w:color="auto" w:fill="auto"/>
      </w:pPr>
      <w:r>
        <w:t>ESPORTE CLUBE</w:t>
      </w:r>
    </w:p>
    <w:p w:rsidR="00845FC4" w:rsidRDefault="00567657">
      <w:pPr>
        <w:framePr w:wrap="none" w:vAnchor="page" w:hAnchor="page" w:x="1402" w:y="151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82625" cy="615950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82625" cy="61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5FC4" w:rsidRDefault="00567657">
      <w:pPr>
        <w:pStyle w:val="Headerorfooter10"/>
        <w:framePr w:w="9374" w:h="250" w:hRule="exact" w:wrap="none" w:vAnchor="page" w:hAnchor="page" w:x="1291" w:y="2688"/>
        <w:shd w:val="clear" w:color="auto" w:fill="auto"/>
        <w:spacing w:line="264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2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45FC4" w:rsidRDefault="00567657">
      <w:pPr>
        <w:pStyle w:val="Heading110"/>
        <w:framePr w:w="9984" w:h="5102" w:hRule="exact" w:wrap="none" w:vAnchor="page" w:hAnchor="page" w:x="1090" w:y="3106"/>
        <w:shd w:val="clear" w:color="auto" w:fill="auto"/>
        <w:spacing w:line="264" w:lineRule="auto"/>
        <w:jc w:val="both"/>
      </w:pPr>
      <w:bookmarkStart w:id="3" w:name="bookmark3"/>
      <w:r>
        <w:t xml:space="preserve">CLÁUSULA 4a - OBRIGAÇÕES DA </w:t>
      </w:r>
      <w:r>
        <w:t>CONTRATADA</w:t>
      </w:r>
      <w:bookmarkEnd w:id="3"/>
    </w:p>
    <w:p w:rsidR="00845FC4" w:rsidRDefault="00567657">
      <w:pPr>
        <w:pStyle w:val="Bodytext10"/>
        <w:framePr w:w="9984" w:h="5102" w:hRule="exact" w:wrap="none" w:vAnchor="page" w:hAnchor="page" w:x="1090" w:y="3106"/>
        <w:shd w:val="clear" w:color="auto" w:fill="auto"/>
        <w:spacing w:line="266" w:lineRule="auto"/>
        <w:ind w:left="200"/>
        <w:jc w:val="both"/>
      </w:pPr>
      <w:r>
        <w:t xml:space="preserve">Entregar material conforme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N° 06/2016, </w:t>
      </w:r>
      <w:r>
        <w:t>responsabilizando-se integralmente pela qualidade técnica do</w:t>
      </w:r>
      <w:r>
        <w:br/>
        <w:t>material por ela oferecido e cumprindo 0 prazo de entrega informado.</w:t>
      </w:r>
    </w:p>
    <w:p w:rsidR="00845FC4" w:rsidRDefault="00567657">
      <w:pPr>
        <w:pStyle w:val="Bodytext10"/>
        <w:framePr w:w="9984" w:h="5102" w:hRule="exact" w:wrap="none" w:vAnchor="page" w:hAnchor="page" w:x="1090" w:y="3106"/>
        <w:shd w:val="clear" w:color="auto" w:fill="auto"/>
        <w:spacing w:line="271" w:lineRule="auto"/>
        <w:ind w:left="200"/>
        <w:jc w:val="both"/>
      </w:pPr>
      <w:r>
        <w:t>A vigência</w:t>
      </w:r>
      <w:r>
        <w:t xml:space="preserve"> da garantia oferecida deverá ser mantida, a partir da data do recebimento definitivo do</w:t>
      </w:r>
      <w:r>
        <w:br/>
        <w:t>bem, observando-se, as regras estabelecidas pelo Código de Defesa do Consumidor.</w:t>
      </w:r>
    </w:p>
    <w:p w:rsidR="00845FC4" w:rsidRDefault="00567657">
      <w:pPr>
        <w:pStyle w:val="Bodytext10"/>
        <w:framePr w:w="9984" w:h="5102" w:hRule="exact" w:wrap="none" w:vAnchor="page" w:hAnchor="page" w:x="1090" w:y="3106"/>
        <w:shd w:val="clear" w:color="auto" w:fill="auto"/>
        <w:spacing w:line="262" w:lineRule="auto"/>
        <w:ind w:left="200"/>
        <w:jc w:val="both"/>
      </w:pPr>
      <w:r>
        <w:t>Providenciar a imediata substituição do bem com defeito, quando apontado, dentro do pr</w:t>
      </w:r>
      <w:r>
        <w:t>azo legal</w:t>
      </w:r>
      <w:r>
        <w:br/>
        <w:t>após a data de emissão da nota fiscal.</w:t>
      </w:r>
    </w:p>
    <w:p w:rsidR="00845FC4" w:rsidRDefault="00567657">
      <w:pPr>
        <w:pStyle w:val="Bodytext10"/>
        <w:framePr w:w="9984" w:h="5102" w:hRule="exact" w:wrap="none" w:vAnchor="page" w:hAnchor="page" w:x="1090" w:y="3106"/>
        <w:shd w:val="clear" w:color="auto" w:fill="auto"/>
        <w:ind w:left="200"/>
        <w:jc w:val="both"/>
      </w:pPr>
      <w:r>
        <w:t>Responsabilizar-se pelo pagamento de todos os tributos que incidam ou venham a incidir, direta ou</w:t>
      </w:r>
      <w:r>
        <w:br/>
        <w:t>indireta mente, sobre o objeto deste Contrato e responsabilizar-se pelo ônus resultante de quaisquer</w:t>
      </w:r>
      <w:r>
        <w:br/>
        <w:t>ações, d</w:t>
      </w:r>
      <w:r>
        <w:t>emandas, custos e despesas decorrentes de danos, seja por culpa de qualquer de seus</w:t>
      </w:r>
      <w:r>
        <w:br/>
        <w:t>empregados e/ou prepostos, obrigando-se, outrossim, por quaisquer responsabilidades decorrentes</w:t>
      </w:r>
      <w:r>
        <w:br/>
        <w:t>de ações judiciais que lhe venham a ser atribuídas por força de lei, relacio</w:t>
      </w:r>
      <w:r>
        <w:t>nadas com o cumprimento</w:t>
      </w:r>
      <w:r>
        <w:br/>
        <w:t>do presente contrato.</w:t>
      </w:r>
    </w:p>
    <w:p w:rsidR="00845FC4" w:rsidRDefault="00567657">
      <w:pPr>
        <w:pStyle w:val="Bodytext10"/>
        <w:framePr w:w="9984" w:h="5102" w:hRule="exact" w:wrap="none" w:vAnchor="page" w:hAnchor="page" w:x="1090" w:y="3106"/>
        <w:shd w:val="clear" w:color="auto" w:fill="auto"/>
        <w:spacing w:after="0" w:line="262" w:lineRule="auto"/>
        <w:ind w:left="20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845FC4" w:rsidRDefault="00567657">
      <w:pPr>
        <w:pStyle w:val="Bodytext10"/>
        <w:framePr w:w="9984" w:h="3154" w:hRule="exact" w:wrap="none" w:vAnchor="page" w:hAnchor="page" w:x="1090" w:y="8371"/>
        <w:shd w:val="clear" w:color="auto" w:fill="auto"/>
        <w:spacing w:line="266" w:lineRule="auto"/>
        <w:ind w:left="200"/>
        <w:jc w:val="both"/>
      </w:pPr>
      <w:r>
        <w:t>Permitir o livre acesso aos documentos e registros contábeis, referentes ao objeto contratado, aos</w:t>
      </w:r>
      <w:r>
        <w:br/>
        <w:t xml:space="preserve">servidores dos </w:t>
      </w:r>
      <w:r>
        <w:t>órgãos e entidades públicas concedentes e dos órgãos de controle interno e externo.</w:t>
      </w:r>
    </w:p>
    <w:p w:rsidR="00845FC4" w:rsidRDefault="00567657">
      <w:pPr>
        <w:pStyle w:val="Bodytext10"/>
        <w:framePr w:w="9984" w:h="3154" w:hRule="exact" w:wrap="none" w:vAnchor="page" w:hAnchor="page" w:x="1090" w:y="8371"/>
        <w:shd w:val="clear" w:color="auto" w:fill="auto"/>
        <w:spacing w:line="266" w:lineRule="auto"/>
        <w:ind w:left="200"/>
        <w:jc w:val="both"/>
      </w:pPr>
      <w:r>
        <w:t>Obrigação do contratado de manter, durante toda a execução do contrato, em compatibilidade com</w:t>
      </w:r>
      <w:r>
        <w:br/>
        <w:t>as obrigações por ele assumidas, todas as condições de habilitação e qualific</w:t>
      </w:r>
      <w:r>
        <w:t>ação exigidas no</w:t>
      </w:r>
      <w:r>
        <w:br/>
        <w:t>instrumento convocatório e a aplicabilidade do Regulamento de Compras e Contratações da</w:t>
      </w:r>
      <w:r>
        <w:br/>
        <w:t>Confederação Brasileira de Clubes - CBC à execução do contrato e, especialmente, aos casos</w:t>
      </w:r>
      <w:r>
        <w:br/>
        <w:t>omissos;</w:t>
      </w:r>
    </w:p>
    <w:p w:rsidR="00845FC4" w:rsidRDefault="00567657">
      <w:pPr>
        <w:pStyle w:val="Heading110"/>
        <w:framePr w:w="9984" w:h="3154" w:hRule="exact" w:wrap="none" w:vAnchor="page" w:hAnchor="page" w:x="1090" w:y="8371"/>
        <w:shd w:val="clear" w:color="auto" w:fill="auto"/>
        <w:jc w:val="both"/>
      </w:pPr>
      <w:bookmarkStart w:id="4" w:name="bookmark4"/>
      <w:r>
        <w:t>CLÁUSULA 5a - DAS OBRIGAÇÕES DO CONTRATANTE</w:t>
      </w:r>
      <w:bookmarkEnd w:id="4"/>
    </w:p>
    <w:p w:rsidR="00845FC4" w:rsidRDefault="00567657">
      <w:pPr>
        <w:pStyle w:val="Bodytext10"/>
        <w:framePr w:w="9984" w:h="3154" w:hRule="exact" w:wrap="none" w:vAnchor="page" w:hAnchor="page" w:x="1090" w:y="8371"/>
        <w:shd w:val="clear" w:color="auto" w:fill="auto"/>
        <w:spacing w:after="0" w:line="266" w:lineRule="auto"/>
        <w:ind w:left="200"/>
        <w:jc w:val="both"/>
      </w:pPr>
      <w:r>
        <w:t>Analisa</w:t>
      </w:r>
      <w:r>
        <w:t>r, avaliar, determinar e registrar as falhas encontradas, assim como o não cumprimento das</w:t>
      </w:r>
      <w:r>
        <w:br/>
        <w:t>determinações;</w:t>
      </w:r>
    </w:p>
    <w:p w:rsidR="00845FC4" w:rsidRDefault="00567657">
      <w:pPr>
        <w:pStyle w:val="Bodytext10"/>
        <w:framePr w:w="9984" w:h="3355" w:hRule="exact" w:wrap="none" w:vAnchor="page" w:hAnchor="page" w:x="1090" w:y="11736"/>
        <w:shd w:val="clear" w:color="auto" w:fill="auto"/>
        <w:spacing w:after="220" w:line="262" w:lineRule="auto"/>
        <w:ind w:left="200"/>
        <w:jc w:val="both"/>
      </w:pPr>
      <w:r>
        <w:t>Pagar no vencimento a fatura/nota fiscal apresentada pela Contratada correspondente ao</w:t>
      </w:r>
      <w:r>
        <w:br/>
        <w:t>fornecimento das bolas, objeto deste contrato e notificar a Con</w:t>
      </w:r>
      <w:r>
        <w:t>tratada, por escrito, fixando-lhe</w:t>
      </w:r>
      <w:r>
        <w:br/>
        <w:t>prazo para corrigir defeitos ou irregularidades encontradas na execução do objeto contratado;</w:t>
      </w:r>
    </w:p>
    <w:p w:rsidR="00845FC4" w:rsidRDefault="00567657">
      <w:pPr>
        <w:pStyle w:val="Heading110"/>
        <w:framePr w:w="9984" w:h="3355" w:hRule="exact" w:wrap="none" w:vAnchor="page" w:hAnchor="page" w:x="1090" w:y="11736"/>
        <w:shd w:val="clear" w:color="auto" w:fill="auto"/>
        <w:spacing w:after="240" w:line="269" w:lineRule="auto"/>
        <w:jc w:val="both"/>
      </w:pPr>
      <w:bookmarkStart w:id="5" w:name="bookmark5"/>
      <w:r>
        <w:t>CLÁUSULA 6® - PREÇO</w:t>
      </w:r>
      <w:bookmarkEnd w:id="5"/>
    </w:p>
    <w:p w:rsidR="00845FC4" w:rsidRDefault="00567657">
      <w:pPr>
        <w:pStyle w:val="Bodytext10"/>
        <w:framePr w:w="9984" w:h="3355" w:hRule="exact" w:wrap="none" w:vAnchor="page" w:hAnchor="page" w:x="1090" w:y="11736"/>
        <w:shd w:val="clear" w:color="auto" w:fill="auto"/>
        <w:spacing w:after="240" w:line="276" w:lineRule="auto"/>
        <w:ind w:left="200"/>
        <w:jc w:val="both"/>
      </w:pPr>
      <w:r>
        <w:t xml:space="preserve">O preço do objeto contratado é de </w:t>
      </w:r>
      <w:r>
        <w:rPr>
          <w:b/>
          <w:bCs/>
        </w:rPr>
        <w:t>R$ 16.579,20 (DEZESSEIS MIL QUINHENTOS E SETENTA</w:t>
      </w:r>
      <w:r>
        <w:rPr>
          <w:b/>
          <w:bCs/>
        </w:rPr>
        <w:br/>
      </w:r>
      <w:r>
        <w:rPr>
          <w:b/>
          <w:bCs/>
        </w:rPr>
        <w:t xml:space="preserve">E NOVE REAIS E VINTE CENTAVOS) </w:t>
      </w:r>
      <w:r>
        <w:t>incluídas todas as despesas necessárias à sua perfeita</w:t>
      </w:r>
      <w:r>
        <w:br/>
        <w:t>execução.</w:t>
      </w:r>
    </w:p>
    <w:p w:rsidR="00845FC4" w:rsidRDefault="00567657">
      <w:pPr>
        <w:pStyle w:val="Bodytext10"/>
        <w:framePr w:w="9984" w:h="3355" w:hRule="exact" w:wrap="none" w:vAnchor="page" w:hAnchor="page" w:x="1090" w:y="11736"/>
        <w:shd w:val="clear" w:color="auto" w:fill="auto"/>
        <w:spacing w:after="0" w:line="269" w:lineRule="auto"/>
        <w:ind w:left="200"/>
        <w:jc w:val="both"/>
      </w:pPr>
      <w:r>
        <w:rPr>
          <w:b/>
          <w:bCs/>
        </w:rPr>
        <w:t xml:space="preserve">Parágrafo Primeiro: </w:t>
      </w:r>
      <w:r>
        <w:t>O 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 xml:space="preserve">desta cláusula, mantidas </w:t>
      </w:r>
      <w:r>
        <w:t>as mesmas condições</w:t>
      </w:r>
      <w:r>
        <w:br/>
        <w:t>estipuladas, sem que caiba à CONTRATADA qualquer recusa ou indenização, tudo nos termos do</w:t>
      </w:r>
    </w:p>
    <w:p w:rsidR="00845FC4" w:rsidRDefault="00567657">
      <w:pPr>
        <w:pStyle w:val="Headerorfooter10"/>
        <w:framePr w:wrap="none" w:vAnchor="page" w:hAnchor="page" w:x="9571" w:y="15451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Página 2 de 5</w:t>
      </w:r>
    </w:p>
    <w:p w:rsidR="00845FC4" w:rsidRDefault="00845FC4">
      <w:pPr>
        <w:spacing w:line="1" w:lineRule="exact"/>
        <w:sectPr w:rsidR="00845FC4">
          <w:pgSz w:w="11900" w:h="16840"/>
          <w:pgMar w:top="1181" w:right="360" w:bottom="360" w:left="360" w:header="0" w:footer="3" w:gutter="0"/>
          <w:cols w:space="720"/>
          <w:noEndnote/>
          <w:docGrid w:linePitch="360"/>
        </w:sectPr>
      </w:pPr>
    </w:p>
    <w:p w:rsidR="00845FC4" w:rsidRDefault="00845FC4">
      <w:pPr>
        <w:spacing w:line="1" w:lineRule="exact"/>
      </w:pPr>
    </w:p>
    <w:p w:rsidR="00845FC4" w:rsidRDefault="00567657">
      <w:pPr>
        <w:pStyle w:val="Headerorfooter10"/>
        <w:framePr w:w="2290" w:h="792" w:hRule="exact" w:wrap="none" w:vAnchor="page" w:hAnchor="page" w:x="2921" w:y="1671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845FC4" w:rsidRDefault="00567657">
      <w:pPr>
        <w:pStyle w:val="Headerorfooter10"/>
        <w:framePr w:w="2290" w:h="792" w:hRule="exact" w:wrap="none" w:vAnchor="page" w:hAnchor="page" w:x="2921" w:y="1671"/>
        <w:shd w:val="clear" w:color="auto" w:fill="auto"/>
      </w:pPr>
      <w:r>
        <w:t>ESPORTE CLUBE</w:t>
      </w:r>
    </w:p>
    <w:p w:rsidR="00845FC4" w:rsidRDefault="00567657">
      <w:pPr>
        <w:pStyle w:val="Headerorfooter10"/>
        <w:framePr w:w="9326" w:h="254" w:hRule="exact" w:wrap="none" w:vAnchor="page" w:hAnchor="page" w:x="1323" w:y="2703"/>
        <w:shd w:val="clear" w:color="auto" w:fill="auto"/>
        <w:spacing w:line="262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3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62" w:lineRule="auto"/>
        <w:ind w:left="200"/>
        <w:jc w:val="both"/>
      </w:pPr>
      <w:r>
        <w:t>art. 65, § 1° da Lei 8.666/93.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57" w:lineRule="auto"/>
        <w:ind w:left="200"/>
        <w:jc w:val="both"/>
      </w:pPr>
      <w:r>
        <w:rPr>
          <w:b/>
          <w:bCs/>
        </w:rPr>
        <w:t xml:space="preserve">Parágrafo Segundo: </w:t>
      </w:r>
      <w:r>
        <w:t xml:space="preserve">O valor total a ser </w:t>
      </w:r>
      <w:r>
        <w:t>pago corresponderá à solicitação efetivamente requerida</w:t>
      </w:r>
      <w:r>
        <w:br/>
        <w:t>pelo CONTRATANTE, e emissão da respectiva nota fiscal, que deverá especificar os produtos,</w:t>
      </w:r>
      <w:r>
        <w:br/>
        <w:t>quantidades e preços.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57" w:lineRule="auto"/>
        <w:ind w:left="200"/>
        <w:jc w:val="both"/>
      </w:pPr>
      <w:r>
        <w:rPr>
          <w:b/>
          <w:bCs/>
        </w:rPr>
        <w:t xml:space="preserve">Parágrafo Terceiro: </w:t>
      </w:r>
      <w:r>
        <w:t>É facultada a alteração além do limite estabelecido no parágrafo pr</w:t>
      </w:r>
      <w:r>
        <w:t>imeiro</w:t>
      </w:r>
      <w:r>
        <w:br/>
        <w:t>mediante acordo entre as partes.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57" w:lineRule="auto"/>
        <w:ind w:left="200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 fiscal de</w:t>
      </w:r>
      <w:r>
        <w:br/>
        <w:t>pagamento os seguintes dados do Convênio: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26" w:lineRule="auto"/>
        <w:ind w:left="200"/>
        <w:jc w:val="both"/>
      </w:pPr>
      <w:r>
        <w:rPr>
          <w:b/>
          <w:bCs/>
        </w:rPr>
        <w:t>Pagamento de itens pertencentes ao Projeto MACKENZIE FORMANDO ATLETAS</w:t>
      </w:r>
      <w:r>
        <w:rPr>
          <w:b/>
          <w:bCs/>
        </w:rPr>
        <w:br/>
      </w:r>
      <w:r>
        <w:rPr>
          <w:smallCaps/>
          <w:sz w:val="26"/>
          <w:szCs w:val="26"/>
        </w:rPr>
        <w:t>olímpicos</w:t>
      </w:r>
      <w:r>
        <w:rPr>
          <w:b/>
          <w:bCs/>
        </w:rPr>
        <w:t xml:space="preserve"> III, parceria Mackenzie Esporte Clube e CBC.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ind w:left="200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 10 (dez)</w:t>
      </w:r>
      <w:r>
        <w:br/>
        <w:t>dias úteis, a contar da data de entrega do produto, mediante apresentação de Nota Fiscal</w:t>
      </w:r>
      <w:r>
        <w:br/>
        <w:t>correspondente.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57" w:lineRule="auto"/>
        <w:ind w:left="200"/>
        <w:jc w:val="both"/>
      </w:pPr>
      <w:r>
        <w:rPr>
          <w:b/>
          <w:bCs/>
        </w:rPr>
        <w:t>Parágrafo Sex</w:t>
      </w:r>
      <w:r>
        <w:rPr>
          <w:b/>
          <w:bCs/>
        </w:rPr>
        <w:t xml:space="preserve">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845FC4" w:rsidRDefault="00567657">
      <w:pPr>
        <w:pStyle w:val="Heading110"/>
        <w:framePr w:w="9984" w:h="12077" w:hRule="exact" w:wrap="none" w:vAnchor="page" w:hAnchor="page" w:x="1102" w:y="3202"/>
        <w:shd w:val="clear" w:color="auto" w:fill="auto"/>
        <w:spacing w:line="262" w:lineRule="auto"/>
        <w:jc w:val="both"/>
      </w:pPr>
      <w:bookmarkStart w:id="6" w:name="bookmark6"/>
      <w:r>
        <w:t>CLÁUSULA 7a - ONUS E ENCARGOS</w:t>
      </w:r>
      <w:bookmarkEnd w:id="6"/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59" w:lineRule="auto"/>
        <w:ind w:left="200"/>
        <w:jc w:val="both"/>
      </w:pPr>
      <w:r>
        <w:t>Todos os ônus ou encargos referentes à execução deste Contrato, que se destinem à realização dos</w:t>
      </w:r>
      <w:r>
        <w:br/>
        <w:t>serviços ficarão totalmente a cargo da CONTRATADA, nã</w:t>
      </w:r>
      <w:r>
        <w:t>o cabendo nenhuma transferência de ônus</w:t>
      </w:r>
      <w:r>
        <w:br/>
        <w:t>ao CONTRATANTE.</w:t>
      </w:r>
    </w:p>
    <w:p w:rsidR="00845FC4" w:rsidRDefault="00567657">
      <w:pPr>
        <w:pStyle w:val="Heading110"/>
        <w:framePr w:w="9984" w:h="12077" w:hRule="exact" w:wrap="none" w:vAnchor="page" w:hAnchor="page" w:x="1102" w:y="3202"/>
        <w:shd w:val="clear" w:color="auto" w:fill="auto"/>
        <w:spacing w:line="262" w:lineRule="auto"/>
        <w:jc w:val="both"/>
      </w:pPr>
      <w:bookmarkStart w:id="7" w:name="bookmark7"/>
      <w:r>
        <w:t>CLÁUSULA 8» - FISCALIZAÇÃO</w:t>
      </w:r>
      <w:bookmarkEnd w:id="7"/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71" w:lineRule="auto"/>
        <w:ind w:left="200"/>
        <w:jc w:val="both"/>
      </w:pPr>
      <w:r>
        <w:t>Nos termos do art. 67, § 1°, da Lei n° 8.666/93, 0 CONTRATANTE designará um representante para</w:t>
      </w:r>
      <w:r>
        <w:br/>
        <w:t xml:space="preserve">acompanhar e fiscalizar a execução do Contrato, anotando em registro próprio </w:t>
      </w:r>
      <w:r>
        <w:t>todas as ocorrências</w:t>
      </w:r>
      <w:r>
        <w:br/>
        <w:t>que porventura existirem e determinando 0 que for necessário à regularização das faltas ou defeitos</w:t>
      </w:r>
      <w:r>
        <w:br/>
        <w:t>observados. Quaisquer exigências da fiscalização, inerentes ao objeto do Contrato, deverão ser</w:t>
      </w:r>
      <w:r>
        <w:br/>
        <w:t>prontamente atendidas pela CONTRATADA, s</w:t>
      </w:r>
      <w:r>
        <w:t>em ônus para o CONTRATANTE.</w:t>
      </w:r>
    </w:p>
    <w:p w:rsidR="00845FC4" w:rsidRDefault="00567657">
      <w:pPr>
        <w:pStyle w:val="Heading110"/>
        <w:framePr w:w="9984" w:h="12077" w:hRule="exact" w:wrap="none" w:vAnchor="page" w:hAnchor="page" w:x="1102" w:y="3202"/>
        <w:shd w:val="clear" w:color="auto" w:fill="auto"/>
        <w:spacing w:line="262" w:lineRule="auto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93 - RESPONSABILIDADE PELO MATERIAL ENTREGUE E GARANTIA</w:t>
      </w:r>
      <w:bookmarkEnd w:id="8"/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line="259" w:lineRule="auto"/>
        <w:ind w:left="200"/>
        <w:jc w:val="both"/>
      </w:pPr>
      <w:r>
        <w:t>A CONTRATADA é responsável pela qualidade dos materiais e responsabiliza-se integral e</w:t>
      </w:r>
      <w:r>
        <w:br/>
        <w:t xml:space="preserve">exclusiva mente pela promoção de readequações, sempre que forem detectadas </w:t>
      </w:r>
      <w:r>
        <w:rPr>
          <w:lang w:val="pt-PT" w:eastAsia="pt-PT" w:bidi="pt-PT"/>
        </w:rPr>
        <w:t>i</w:t>
      </w:r>
      <w:r>
        <w:rPr>
          <w:lang w:val="pt-PT" w:eastAsia="pt-PT" w:bidi="pt-PT"/>
        </w:rPr>
        <w:t xml:space="preserve">mpropriedades </w:t>
      </w:r>
      <w:r>
        <w:t>que</w:t>
      </w:r>
      <w:r>
        <w:br/>
        <w:t>possam comprometer a sua utilização dos mesmos.</w:t>
      </w:r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after="240"/>
        <w:ind w:left="200"/>
        <w:jc w:val="both"/>
      </w:pPr>
      <w:r>
        <w:t xml:space="preserve">Os itens objeto do presente contrato a serem entregues pela </w:t>
      </w:r>
      <w:r>
        <w:rPr>
          <w:b/>
          <w:bCs/>
        </w:rPr>
        <w:t xml:space="preserve">CONTRATADA </w:t>
      </w:r>
      <w:r>
        <w:t xml:space="preserve">têm a garantia de </w:t>
      </w:r>
      <w:r>
        <w:rPr>
          <w:b/>
          <w:bCs/>
        </w:rPr>
        <w:t>01</w:t>
      </w:r>
      <w:r>
        <w:rPr>
          <w:b/>
          <w:bCs/>
        </w:rPr>
        <w:br/>
        <w:t xml:space="preserve">ano fornecedor/fabricante, </w:t>
      </w:r>
      <w:r>
        <w:t xml:space="preserve">além da garantia legal conforme determinado pelo </w:t>
      </w:r>
      <w:r>
        <w:rPr>
          <w:b/>
          <w:bCs/>
        </w:rPr>
        <w:t>CÓDIGO DE</w:t>
      </w:r>
      <w:r>
        <w:rPr>
          <w:b/>
          <w:bCs/>
        </w:rPr>
        <w:br/>
        <w:t>DEFESA DO CO</w:t>
      </w:r>
      <w:r>
        <w:rPr>
          <w:b/>
          <w:bCs/>
        </w:rPr>
        <w:t xml:space="preserve">NSUMIDOR, </w:t>
      </w:r>
      <w:r>
        <w:t>contada a partir da data do recebimento definitivo do bem.</w:t>
      </w:r>
    </w:p>
    <w:p w:rsidR="00845FC4" w:rsidRDefault="00567657">
      <w:pPr>
        <w:pStyle w:val="Heading110"/>
        <w:framePr w:w="9984" w:h="12077" w:hRule="exact" w:wrap="none" w:vAnchor="page" w:hAnchor="page" w:x="1102" w:y="3202"/>
        <w:shd w:val="clear" w:color="auto" w:fill="auto"/>
        <w:spacing w:line="262" w:lineRule="auto"/>
        <w:jc w:val="both"/>
      </w:pPr>
      <w:bookmarkStart w:id="9" w:name="bookmark9"/>
      <w:r>
        <w:t>CLÁUSULA 10» - RESPONSABILIDADE CIVIL</w:t>
      </w:r>
      <w:bookmarkEnd w:id="9"/>
    </w:p>
    <w:p w:rsidR="00845FC4" w:rsidRDefault="00567657">
      <w:pPr>
        <w:pStyle w:val="Bodytext10"/>
        <w:framePr w:w="9984" w:h="12077" w:hRule="exact" w:wrap="none" w:vAnchor="page" w:hAnchor="page" w:x="1102" w:y="3202"/>
        <w:shd w:val="clear" w:color="auto" w:fill="auto"/>
        <w:spacing w:after="0"/>
        <w:ind w:left="200"/>
        <w:jc w:val="both"/>
      </w:pPr>
      <w:r>
        <w:t>A CONTRATADA responderá por quaisquer danos ou prejuízos pessoais ou materiais que seus</w:t>
      </w:r>
      <w:r>
        <w:br/>
        <w:t>empregados ou preposto, em razão de omissão dolosa ou culposa</w:t>
      </w:r>
      <w:r>
        <w:t>, venham a causar ao</w:t>
      </w:r>
      <w:r>
        <w:br/>
        <w:t>CONTRATANTE em decorrência da prestação dos serviços, incluindo-se os danos materiais ou</w:t>
      </w:r>
    </w:p>
    <w:p w:rsidR="00845FC4" w:rsidRDefault="00845FC4">
      <w:pPr>
        <w:spacing w:line="1" w:lineRule="exact"/>
        <w:sectPr w:rsidR="00845FC4">
          <w:pgSz w:w="11900" w:h="16840"/>
          <w:pgMar w:top="1195" w:right="360" w:bottom="360" w:left="360" w:header="0" w:footer="3" w:gutter="0"/>
          <w:cols w:space="720"/>
          <w:noEndnote/>
          <w:docGrid w:linePitch="360"/>
        </w:sectPr>
      </w:pPr>
    </w:p>
    <w:p w:rsidR="00845FC4" w:rsidRDefault="00845FC4">
      <w:pPr>
        <w:spacing w:line="1" w:lineRule="exact"/>
      </w:pPr>
    </w:p>
    <w:p w:rsidR="00845FC4" w:rsidRDefault="00567657">
      <w:pPr>
        <w:pStyle w:val="Headerorfooter10"/>
        <w:framePr w:w="2285" w:h="782" w:hRule="exact" w:wrap="none" w:vAnchor="page" w:hAnchor="page" w:x="2921" w:y="1656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845FC4" w:rsidRDefault="00567657">
      <w:pPr>
        <w:pStyle w:val="Headerorfooter10"/>
        <w:framePr w:w="2285" w:h="782" w:hRule="exact" w:wrap="none" w:vAnchor="page" w:hAnchor="page" w:x="2921" w:y="1656"/>
        <w:shd w:val="clear" w:color="auto" w:fill="auto"/>
      </w:pPr>
      <w:r>
        <w:t>ESPORTE CLUBE</w:t>
      </w:r>
    </w:p>
    <w:p w:rsidR="00845FC4" w:rsidRDefault="00567657">
      <w:pPr>
        <w:pStyle w:val="Headerorfooter10"/>
        <w:framePr w:wrap="none" w:vAnchor="page" w:hAnchor="page" w:x="9334" w:y="2679"/>
        <w:shd w:val="clear" w:color="auto" w:fill="auto"/>
        <w:rPr>
          <w:sz w:val="20"/>
          <w:szCs w:val="20"/>
        </w:rPr>
      </w:pPr>
      <w:r>
        <w:rPr>
          <w:sz w:val="20"/>
          <w:szCs w:val="20"/>
        </w:rPr>
        <w:t xml:space="preserve">Pagina </w:t>
      </w:r>
      <w:r>
        <w:rPr>
          <w:b/>
          <w:bCs/>
          <w:sz w:val="20"/>
          <w:szCs w:val="20"/>
        </w:rPr>
        <w:t xml:space="preserve">4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45FC4" w:rsidRDefault="00567657">
      <w:pPr>
        <w:pStyle w:val="Bodytext10"/>
        <w:framePr w:w="9984" w:h="1349" w:hRule="exact" w:wrap="none" w:vAnchor="page" w:hAnchor="page" w:x="1102" w:y="3130"/>
        <w:shd w:val="clear" w:color="auto" w:fill="auto"/>
        <w:spacing w:after="0" w:line="466" w:lineRule="auto"/>
        <w:ind w:left="200" w:right="5200" w:firstLine="0"/>
      </w:pPr>
      <w:r>
        <w:t>pessoais causados a terceiros, a que título for.</w:t>
      </w:r>
      <w:r>
        <w:br/>
      </w:r>
      <w:r>
        <w:rPr>
          <w:b/>
          <w:bCs/>
        </w:rPr>
        <w:t>CLÁUSULA 11^ - RESCISÃO/PENALIDADES</w:t>
      </w:r>
    </w:p>
    <w:p w:rsidR="00845FC4" w:rsidRDefault="00567657">
      <w:pPr>
        <w:pStyle w:val="Bodytext10"/>
        <w:framePr w:w="9984" w:h="1349" w:hRule="exact" w:wrap="none" w:vAnchor="page" w:hAnchor="page" w:x="1102" w:y="3130"/>
        <w:shd w:val="clear" w:color="auto" w:fill="auto"/>
        <w:spacing w:after="0" w:line="466" w:lineRule="auto"/>
        <w:ind w:left="200" w:firstLine="0"/>
        <w:jc w:val="both"/>
      </w:pPr>
      <w:r>
        <w:t xml:space="preserve">O presente contrato pode ser rescindido </w:t>
      </w:r>
      <w:r>
        <w:rPr>
          <w:b/>
          <w:bCs/>
        </w:rPr>
        <w:t>SE:</w:t>
      </w:r>
    </w:p>
    <w:p w:rsidR="00845FC4" w:rsidRDefault="00567657">
      <w:pPr>
        <w:pStyle w:val="Other10"/>
        <w:framePr w:w="77" w:h="336" w:hRule="exact" w:wrap="none" w:vAnchor="page" w:hAnchor="page" w:x="1683" w:y="4565"/>
        <w:shd w:val="clear" w:color="auto" w:fill="auto"/>
        <w:spacing w:after="0" w:line="240" w:lineRule="auto"/>
        <w:ind w:firstLine="0"/>
        <w:jc w:val="both"/>
        <w:textDirection w:val="btLr"/>
        <w:rPr>
          <w:sz w:val="30"/>
          <w:szCs w:val="30"/>
        </w:rPr>
      </w:pPr>
      <w:r>
        <w:rPr>
          <w:sz w:val="30"/>
          <w:szCs w:val="30"/>
        </w:rPr>
        <w:t>• •</w:t>
      </w:r>
    </w:p>
    <w:p w:rsidR="00845FC4" w:rsidRDefault="00845FC4">
      <w:pPr>
        <w:framePr w:wrap="none" w:vAnchor="page" w:hAnchor="page" w:x="1678" w:y="5323"/>
      </w:pPr>
    </w:p>
    <w:p w:rsidR="00845FC4" w:rsidRDefault="00567657">
      <w:pPr>
        <w:pStyle w:val="Bodytext10"/>
        <w:framePr w:w="9984" w:h="1805" w:hRule="exact" w:wrap="none" w:vAnchor="page" w:hAnchor="page" w:x="1102" w:y="4483"/>
        <w:shd w:val="clear" w:color="auto" w:fill="auto"/>
        <w:spacing w:after="0" w:line="257" w:lineRule="auto"/>
        <w:ind w:left="897" w:right="447"/>
        <w:jc w:val="both"/>
      </w:pPr>
      <w:r>
        <w:t>Nao for cumprido essas cláusulas contratuais, especificações e prazos;</w:t>
      </w:r>
    </w:p>
    <w:p w:rsidR="00845FC4" w:rsidRDefault="00567657">
      <w:pPr>
        <w:pStyle w:val="Bodytext10"/>
        <w:framePr w:w="9984" w:h="1805" w:hRule="exact" w:wrap="none" w:vAnchor="page" w:hAnchor="page" w:x="1102" w:y="4483"/>
        <w:shd w:val="clear" w:color="auto" w:fill="auto"/>
        <w:spacing w:after="0" w:line="240" w:lineRule="auto"/>
        <w:ind w:left="917" w:right="447"/>
        <w:jc w:val="both"/>
      </w:pPr>
      <w:r>
        <w:t>Houver cessão ou transferência dos direitos e obrigações, fusão, cisão ou incorporação da</w:t>
      </w:r>
      <w:r>
        <w:br/>
        <w:t>CONTRATADA;</w:t>
      </w:r>
    </w:p>
    <w:p w:rsidR="00845FC4" w:rsidRDefault="00567657">
      <w:pPr>
        <w:pStyle w:val="Bodytext10"/>
        <w:framePr w:w="9984" w:h="1805" w:hRule="exact" w:wrap="none" w:vAnchor="page" w:hAnchor="page" w:x="1102" w:y="4483"/>
        <w:shd w:val="clear" w:color="auto" w:fill="auto"/>
        <w:spacing w:after="0" w:line="257" w:lineRule="auto"/>
        <w:ind w:left="897" w:right="447"/>
        <w:jc w:val="both"/>
      </w:pPr>
      <w:r>
        <w:t xml:space="preserve">Houver falência ou concordata da </w:t>
      </w:r>
      <w:r>
        <w:t>CONTRATADA;</w:t>
      </w:r>
    </w:p>
    <w:p w:rsidR="00845FC4" w:rsidRDefault="00567657">
      <w:pPr>
        <w:pStyle w:val="Bodytext10"/>
        <w:framePr w:w="9984" w:h="1805" w:hRule="exact" w:wrap="none" w:vAnchor="page" w:hAnchor="page" w:x="1102" w:y="4483"/>
        <w:shd w:val="clear" w:color="auto" w:fill="auto"/>
        <w:spacing w:after="0" w:line="257" w:lineRule="auto"/>
        <w:ind w:left="917" w:right="447"/>
        <w:jc w:val="both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845FC4" w:rsidRDefault="00567657">
      <w:pPr>
        <w:pStyle w:val="Bodytext10"/>
        <w:framePr w:w="9984" w:h="1805" w:hRule="exact" w:wrap="none" w:vAnchor="page" w:hAnchor="page" w:x="1102" w:y="4483"/>
        <w:shd w:val="clear" w:color="auto" w:fill="auto"/>
        <w:spacing w:after="0" w:line="257" w:lineRule="auto"/>
        <w:ind w:left="897" w:right="447"/>
        <w:jc w:val="both"/>
      </w:pPr>
      <w:r>
        <w:t>caso fortuito ou força maior impeditiva da execução do contrato.</w:t>
      </w:r>
    </w:p>
    <w:p w:rsidR="00845FC4" w:rsidRDefault="00567657">
      <w:pPr>
        <w:pStyle w:val="Bodytext10"/>
        <w:framePr w:w="9984" w:h="8515" w:hRule="exact" w:wrap="none" w:vAnchor="page" w:hAnchor="page" w:x="1102" w:y="6451"/>
        <w:shd w:val="clear" w:color="auto" w:fill="auto"/>
        <w:spacing w:after="160" w:line="269" w:lineRule="auto"/>
        <w:ind w:left="200" w:firstLine="0"/>
        <w:jc w:val="both"/>
      </w:pPr>
      <w:r>
        <w:rPr>
          <w:b/>
          <w:bCs/>
        </w:rPr>
        <w:t xml:space="preserve">Paragrafo Primeiro: </w:t>
      </w:r>
      <w:r>
        <w:t xml:space="preserve">O não cumprimento das condições </w:t>
      </w:r>
      <w:r>
        <w:t>técnicas, comerciais ou jurídicas</w:t>
      </w:r>
      <w:r>
        <w:br/>
        <w:t>estabelecidas nos instrumentos convocatório e contratual caracterizará o descumprimento das</w:t>
      </w:r>
      <w:r>
        <w:br/>
        <w:t>obrigações assumidas e poderá acarretar ao participante as seguintes penalidades, previstas no</w:t>
      </w:r>
      <w:r>
        <w:br/>
        <w:t>instrumento convocatório:</w:t>
      </w:r>
    </w:p>
    <w:p w:rsidR="00845FC4" w:rsidRDefault="00567657">
      <w:pPr>
        <w:pStyle w:val="Bodytext10"/>
        <w:framePr w:w="9984" w:h="8515" w:hRule="exact" w:wrap="none" w:vAnchor="page" w:hAnchor="page" w:x="1102" w:y="6451"/>
        <w:numPr>
          <w:ilvl w:val="0"/>
          <w:numId w:val="1"/>
        </w:numPr>
        <w:shd w:val="clear" w:color="auto" w:fill="auto"/>
        <w:tabs>
          <w:tab w:val="left" w:pos="1114"/>
        </w:tabs>
        <w:spacing w:after="160" w:line="266" w:lineRule="auto"/>
        <w:ind w:left="880"/>
        <w:jc w:val="both"/>
      </w:pPr>
      <w:r>
        <w:t>- advertê</w:t>
      </w:r>
      <w:r>
        <w:t>ncia;</w:t>
      </w:r>
    </w:p>
    <w:p w:rsidR="00845FC4" w:rsidRDefault="00567657">
      <w:pPr>
        <w:pStyle w:val="Bodytext10"/>
        <w:framePr w:w="9984" w:h="8515" w:hRule="exact" w:wrap="none" w:vAnchor="page" w:hAnchor="page" w:x="1102" w:y="6451"/>
        <w:numPr>
          <w:ilvl w:val="0"/>
          <w:numId w:val="1"/>
        </w:numPr>
        <w:shd w:val="clear" w:color="auto" w:fill="auto"/>
        <w:tabs>
          <w:tab w:val="left" w:pos="1182"/>
        </w:tabs>
        <w:spacing w:line="266" w:lineRule="auto"/>
        <w:ind w:left="880"/>
        <w:jc w:val="both"/>
      </w:pPr>
      <w:r>
        <w:t>- multa;</w:t>
      </w:r>
    </w:p>
    <w:p w:rsidR="00845FC4" w:rsidRDefault="00567657">
      <w:pPr>
        <w:pStyle w:val="Bodytext10"/>
        <w:framePr w:w="9984" w:h="8515" w:hRule="exact" w:wrap="none" w:vAnchor="page" w:hAnchor="page" w:x="1102" w:y="6451"/>
        <w:numPr>
          <w:ilvl w:val="0"/>
          <w:numId w:val="1"/>
        </w:numPr>
        <w:shd w:val="clear" w:color="auto" w:fill="auto"/>
        <w:tabs>
          <w:tab w:val="left" w:pos="1248"/>
        </w:tabs>
        <w:spacing w:after="200" w:line="266" w:lineRule="auto"/>
        <w:ind w:left="880"/>
        <w:jc w:val="both"/>
      </w:pPr>
      <w:r>
        <w:t>- suspensão temporária para participar dos processos seletivos da CBC e do Mackenzie</w:t>
      </w:r>
      <w:r>
        <w:br/>
        <w:t>Esporte Clube, por conseqüência, de contratar com a mesma, pelo prazo mínimo de 6 (seis)</w:t>
      </w:r>
      <w:r>
        <w:br/>
        <w:t xml:space="preserve">meses e máximo de 24 (vinte e quatro) meses, nas condições </w:t>
      </w:r>
      <w:r>
        <w:t>estabelecidas no instrumento</w:t>
      </w:r>
      <w:r>
        <w:br/>
        <w:t>convocatório.</w:t>
      </w:r>
    </w:p>
    <w:p w:rsidR="00845FC4" w:rsidRDefault="00567657">
      <w:pPr>
        <w:pStyle w:val="Bodytext10"/>
        <w:framePr w:w="9984" w:h="8515" w:hRule="exact" w:wrap="none" w:vAnchor="page" w:hAnchor="page" w:x="1102" w:y="6451"/>
        <w:shd w:val="clear" w:color="auto" w:fill="auto"/>
        <w:spacing w:after="160" w:line="266" w:lineRule="auto"/>
        <w:ind w:left="880"/>
        <w:jc w:val="both"/>
      </w:pPr>
      <w:r>
        <w:rPr>
          <w:b/>
          <w:bCs/>
        </w:rPr>
        <w:t xml:space="preserve">Parágrafo único: </w:t>
      </w:r>
      <w:r>
        <w:t>As penas previstas nos incisos I, II e III deste artigo poderão ser</w:t>
      </w:r>
      <w:r>
        <w:br/>
        <w:t>aplicadas cumulativamente ou não, sem prejuízo da rescisão do ajuste por ato unilateral da</w:t>
      </w:r>
      <w:r>
        <w:br/>
        <w:t>CBC e do Mackenzie Esporte Clube.</w:t>
      </w:r>
    </w:p>
    <w:p w:rsidR="00845FC4" w:rsidRDefault="00567657">
      <w:pPr>
        <w:pStyle w:val="Bodytext10"/>
        <w:framePr w:w="9984" w:h="8515" w:hRule="exact" w:wrap="none" w:vAnchor="page" w:hAnchor="page" w:x="1102" w:y="6451"/>
        <w:shd w:val="clear" w:color="auto" w:fill="auto"/>
        <w:spacing w:line="266" w:lineRule="auto"/>
        <w:ind w:left="200" w:firstLine="0"/>
        <w:jc w:val="both"/>
      </w:pPr>
      <w:r>
        <w:rPr>
          <w:b/>
          <w:bCs/>
        </w:rPr>
        <w:t>Par</w:t>
      </w:r>
      <w:r>
        <w:rPr>
          <w:b/>
          <w:bCs/>
        </w:rPr>
        <w:t xml:space="preserve">ágrafo Segundo: </w:t>
      </w:r>
      <w:r>
        <w:t>A notificação para aplicação das penalidades, relativas à inexecução total ou</w:t>
      </w:r>
      <w:r>
        <w:br/>
        <w:t>parcial previstas neste Capítulo, será efetuada através de comunicação formal encaminhada via e-</w:t>
      </w:r>
      <w:r>
        <w:br/>
        <w:t xml:space="preserve">mail à contratada, onde deverá ser assegurado o direito à defesa </w:t>
      </w:r>
      <w:r>
        <w:t>prévia, respeitando-se o prazo de</w:t>
      </w:r>
      <w:r>
        <w:br/>
        <w:t>5 (cinco) dias úteis.</w:t>
      </w:r>
    </w:p>
    <w:p w:rsidR="00845FC4" w:rsidRDefault="00567657">
      <w:pPr>
        <w:pStyle w:val="Bodytext10"/>
        <w:framePr w:w="9984" w:h="8515" w:hRule="exact" w:wrap="none" w:vAnchor="page" w:hAnchor="page" w:x="1102" w:y="6451"/>
        <w:shd w:val="clear" w:color="auto" w:fill="auto"/>
        <w:spacing w:line="262" w:lineRule="auto"/>
        <w:ind w:left="200" w:firstLine="0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 Esporte</w:t>
      </w:r>
      <w:r>
        <w:br/>
        <w:t>Clube, a contratada deverá, dentro do prazo originalmente contratado, reparar, corrigir ou remover</w:t>
      </w:r>
      <w:r>
        <w:br/>
        <w:t>às suas</w:t>
      </w:r>
      <w:r>
        <w:t xml:space="preserve"> custas, no todo ou em parte, o objeto viciado ou com defeitos ou incorreções na execução,</w:t>
      </w:r>
      <w:r>
        <w:br/>
        <w:t>sob pena de restar caracterizada a inexecução total ou parcial do objeto contratado, com a</w:t>
      </w:r>
      <w:r>
        <w:br/>
        <w:t>consequente aplicação das sanções previstas no artigo anterior.</w:t>
      </w:r>
    </w:p>
    <w:p w:rsidR="00845FC4" w:rsidRDefault="00567657">
      <w:pPr>
        <w:pStyle w:val="Bodytext10"/>
        <w:framePr w:w="9984" w:h="8515" w:hRule="exact" w:wrap="none" w:vAnchor="page" w:hAnchor="page" w:x="1102" w:y="6451"/>
        <w:shd w:val="clear" w:color="auto" w:fill="auto"/>
        <w:spacing w:after="0" w:line="271" w:lineRule="auto"/>
        <w:ind w:left="200" w:firstLine="0"/>
        <w:jc w:val="both"/>
      </w:pPr>
      <w:r>
        <w:rPr>
          <w:b/>
          <w:bCs/>
        </w:rPr>
        <w:t xml:space="preserve">Parágrafo Quarto: </w:t>
      </w:r>
      <w:r>
        <w:t>A pena de 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>valor total do ajuste atualizado ou sobre o valor correspondente à obri</w:t>
      </w:r>
      <w:r>
        <w:t>gação não cumprida,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instrumento de contrato, sendo está devidamente justificada</w:t>
      </w:r>
      <w:r>
        <w:t>.</w:t>
      </w:r>
    </w:p>
    <w:p w:rsidR="00845FC4" w:rsidRDefault="00845FC4">
      <w:pPr>
        <w:spacing w:line="1" w:lineRule="exact"/>
        <w:sectPr w:rsidR="00845FC4">
          <w:pgSz w:w="11900" w:h="16840"/>
          <w:pgMar w:top="1185" w:right="360" w:bottom="360" w:left="360" w:header="0" w:footer="3" w:gutter="0"/>
          <w:cols w:space="720"/>
          <w:noEndnote/>
          <w:docGrid w:linePitch="360"/>
        </w:sectPr>
      </w:pPr>
    </w:p>
    <w:p w:rsidR="00845FC4" w:rsidRDefault="00845FC4">
      <w:pPr>
        <w:spacing w:line="1" w:lineRule="exact"/>
      </w:pPr>
    </w:p>
    <w:p w:rsidR="00845FC4" w:rsidRDefault="00567657">
      <w:pPr>
        <w:pStyle w:val="Headerorfooter10"/>
        <w:framePr w:w="2285" w:h="792" w:hRule="exact" w:wrap="none" w:vAnchor="page" w:hAnchor="page" w:x="2964" w:y="1651"/>
        <w:shd w:val="clear" w:color="auto" w:fill="auto"/>
        <w:rPr>
          <w:sz w:val="38"/>
          <w:szCs w:val="38"/>
        </w:rPr>
      </w:pPr>
      <w:r>
        <w:rPr>
          <w:b/>
          <w:bCs/>
          <w:sz w:val="38"/>
          <w:szCs w:val="38"/>
        </w:rPr>
        <w:t>MACKENZIE</w:t>
      </w:r>
    </w:p>
    <w:p w:rsidR="00845FC4" w:rsidRDefault="00567657">
      <w:pPr>
        <w:pStyle w:val="Headerorfooter10"/>
        <w:framePr w:w="2285" w:h="792" w:hRule="exact" w:wrap="none" w:vAnchor="page" w:hAnchor="page" w:x="2964" w:y="1651"/>
        <w:shd w:val="clear" w:color="auto" w:fill="auto"/>
      </w:pPr>
      <w:r>
        <w:t>ESPORTE CLUBE</w:t>
      </w:r>
    </w:p>
    <w:p w:rsidR="00845FC4" w:rsidRDefault="00567657">
      <w:pPr>
        <w:pStyle w:val="Headerorfooter10"/>
        <w:framePr w:w="9370" w:h="254" w:hRule="exact" w:wrap="none" w:vAnchor="page" w:hAnchor="page" w:x="1342" w:y="2669"/>
        <w:shd w:val="clear" w:color="auto" w:fill="auto"/>
        <w:spacing w:line="266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Página </w:t>
      </w:r>
      <w:r>
        <w:rPr>
          <w:b/>
          <w:bCs/>
          <w:sz w:val="20"/>
          <w:szCs w:val="20"/>
        </w:rPr>
        <w:t xml:space="preserve">5 </w:t>
      </w:r>
      <w:r>
        <w:rPr>
          <w:sz w:val="20"/>
          <w:szCs w:val="20"/>
        </w:rPr>
        <w:t xml:space="preserve">de </w:t>
      </w:r>
      <w:r>
        <w:rPr>
          <w:b/>
          <w:bCs/>
          <w:sz w:val="20"/>
          <w:szCs w:val="20"/>
        </w:rPr>
        <w:t>5</w:t>
      </w:r>
    </w:p>
    <w:p w:rsidR="00845FC4" w:rsidRDefault="00567657">
      <w:pPr>
        <w:pStyle w:val="Bodytext10"/>
        <w:framePr w:w="9984" w:h="1930" w:hRule="exact" w:wrap="none" w:vAnchor="page" w:hAnchor="page" w:x="1102" w:y="3154"/>
        <w:shd w:val="clear" w:color="auto" w:fill="auto"/>
        <w:spacing w:after="120" w:line="271" w:lineRule="auto"/>
        <w:ind w:left="260" w:firstLine="0"/>
        <w:jc w:val="both"/>
      </w:pPr>
      <w:r>
        <w:rPr>
          <w:b/>
          <w:bCs/>
        </w:rPr>
        <w:t xml:space="preserve">Parágrafo Quinto: </w:t>
      </w:r>
      <w:r>
        <w:t>O presente contrato poderá ser rescindido antecipadamente pelo</w:t>
      </w:r>
      <w:r>
        <w:br/>
        <w:t>CONTRATANTE, sem incidência de multa ou indenização.</w:t>
      </w:r>
    </w:p>
    <w:p w:rsidR="00845FC4" w:rsidRDefault="00567657">
      <w:pPr>
        <w:pStyle w:val="Heading110"/>
        <w:framePr w:w="9984" w:h="1930" w:hRule="exact" w:wrap="none" w:vAnchor="page" w:hAnchor="page" w:x="1102" w:y="3154"/>
        <w:shd w:val="clear" w:color="auto" w:fill="auto"/>
        <w:ind w:left="260" w:firstLine="0"/>
        <w:jc w:val="both"/>
      </w:pPr>
      <w:bookmarkStart w:id="10" w:name="bookmark10"/>
      <w:r>
        <w:t>CLÁUSULA 12» - FORO</w:t>
      </w:r>
      <w:bookmarkEnd w:id="10"/>
    </w:p>
    <w:p w:rsidR="00845FC4" w:rsidRDefault="00567657">
      <w:pPr>
        <w:pStyle w:val="Bodytext10"/>
        <w:framePr w:w="9984" w:h="1930" w:hRule="exact" w:wrap="none" w:vAnchor="page" w:hAnchor="page" w:x="1102" w:y="3154"/>
        <w:shd w:val="clear" w:color="auto" w:fill="auto"/>
        <w:spacing w:after="0"/>
        <w:ind w:left="260" w:firstLine="0"/>
        <w:jc w:val="both"/>
      </w:pPr>
      <w:r>
        <w:t xml:space="preserve">Fica eleito o foro de Belo Horizonte/ </w:t>
      </w:r>
      <w:r>
        <w:t>MG para dirimir todas as questões oriundas do presente</w:t>
      </w:r>
      <w:r>
        <w:br/>
        <w:t>contrato. Por estarem justos e contratados firmam o presente contrato, na presença de 01</w:t>
      </w:r>
      <w:r>
        <w:br/>
        <w:t>testemunha do CONTRATANTE e outra do CONTRATADO.</w:t>
      </w:r>
    </w:p>
    <w:p w:rsidR="00845FC4" w:rsidRDefault="00845FC4">
      <w:pPr>
        <w:framePr w:wrap="none" w:vAnchor="page" w:hAnchor="page" w:x="929" w:y="5525"/>
        <w:rPr>
          <w:sz w:val="2"/>
          <w:szCs w:val="2"/>
        </w:rPr>
      </w:pPr>
    </w:p>
    <w:p w:rsidR="00845FC4" w:rsidRDefault="00845FC4">
      <w:pPr>
        <w:framePr w:wrap="none" w:vAnchor="page" w:hAnchor="page" w:x="1371" w:y="9341"/>
        <w:rPr>
          <w:sz w:val="2"/>
          <w:szCs w:val="2"/>
        </w:rPr>
      </w:pPr>
    </w:p>
    <w:p w:rsidR="00845FC4" w:rsidRDefault="00845FC4">
      <w:pPr>
        <w:framePr w:wrap="none" w:vAnchor="page" w:hAnchor="page" w:x="1438" w:y="10311"/>
        <w:rPr>
          <w:sz w:val="2"/>
          <w:szCs w:val="2"/>
        </w:rPr>
      </w:pPr>
    </w:p>
    <w:p w:rsidR="00845FC4" w:rsidRDefault="00567657">
      <w:pPr>
        <w:pStyle w:val="Bodytext20"/>
        <w:framePr w:w="5395" w:h="259" w:hRule="exact" w:wrap="none" w:vAnchor="page" w:hAnchor="page" w:x="5321" w:y="15471"/>
        <w:shd w:val="clear" w:color="auto" w:fill="auto"/>
      </w:pPr>
      <w:bookmarkStart w:id="11" w:name="_GoBack"/>
      <w:bookmarkEnd w:id="11"/>
      <w:r>
        <w:t>Página 5 de 5</w:t>
      </w:r>
    </w:p>
    <w:p w:rsidR="00845FC4" w:rsidRDefault="00845FC4">
      <w:pPr>
        <w:spacing w:line="1" w:lineRule="exact"/>
      </w:pPr>
    </w:p>
    <w:sectPr w:rsidR="00845FC4">
      <w:pgSz w:w="11900" w:h="16840"/>
      <w:pgMar w:top="1195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67657">
      <w:r>
        <w:separator/>
      </w:r>
    </w:p>
  </w:endnote>
  <w:endnote w:type="continuationSeparator" w:id="0">
    <w:p w:rsidR="00000000" w:rsidRDefault="00567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5FC4" w:rsidRDefault="00845FC4"/>
  </w:footnote>
  <w:footnote w:type="continuationSeparator" w:id="0">
    <w:p w:rsidR="00845FC4" w:rsidRDefault="00845FC4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8D723E1"/>
    <w:multiLevelType w:val="multilevel"/>
    <w:tmpl w:val="5A167ED6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FC4"/>
    <w:rsid w:val="00567657"/>
    <w:rsid w:val="00845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3C28D7-0CB7-4FC5-95EE-6D98FF65E1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80" w:line="264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80" w:line="266" w:lineRule="auto"/>
      <w:ind w:left="200" w:firstLine="20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20"/>
      <w:szCs w:val="20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80" w:line="264" w:lineRule="auto"/>
      <w:ind w:firstLine="20"/>
    </w:pPr>
    <w:rPr>
      <w:rFonts w:ascii="Arial" w:eastAsia="Arial" w:hAnsi="Arial" w:cs="Arial"/>
      <w:sz w:val="20"/>
      <w:szCs w:val="20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  <w:spacing w:line="257" w:lineRule="auto"/>
    </w:pPr>
    <w:rPr>
      <w:rFonts w:ascii="Arial" w:eastAsia="Arial" w:hAnsi="Arial" w:cs="Arial"/>
      <w:b/>
      <w:bCs/>
      <w:sz w:val="20"/>
      <w:szCs w:val="20"/>
    </w:rPr>
  </w:style>
  <w:style w:type="paragraph" w:customStyle="1" w:styleId="Bodytext20">
    <w:name w:val="Body text|2"/>
    <w:basedOn w:val="Normal"/>
    <w:link w:val="Bodytext2"/>
    <w:pPr>
      <w:shd w:val="clear" w:color="auto" w:fill="FFFFFF"/>
      <w:jc w:val="right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1648</Words>
  <Characters>8904</Characters>
  <Application>Microsoft Office Word</Application>
  <DocSecurity>0</DocSecurity>
  <Lines>74</Lines>
  <Paragraphs>21</Paragraphs>
  <ScaleCrop>false</ScaleCrop>
  <Company/>
  <LinksUpToDate>false</LinksUpToDate>
  <CharactersWithSpaces>10531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2018-06-14T19:24:00Z</dcterms:created>
  <dcterms:modified xsi:type="dcterms:W3CDTF">2018-06-14T19:24:00Z</dcterms:modified>
</cp:coreProperties>
</file>