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D1F" w:rsidRDefault="00A74D1F">
      <w:pPr>
        <w:spacing w:line="1" w:lineRule="exact"/>
      </w:pPr>
    </w:p>
    <w:p w:rsidR="00A74D1F" w:rsidRDefault="00996677">
      <w:pPr>
        <w:pStyle w:val="Headerorfooter10"/>
        <w:framePr w:w="2887" w:h="950" w:hRule="exact" w:wrap="none" w:vAnchor="page" w:hAnchor="page" w:x="3316" w:y="519"/>
        <w:shd w:val="clear" w:color="auto" w:fill="auto"/>
        <w:spacing w:line="240" w:lineRule="auto"/>
        <w:rPr>
          <w:sz w:val="46"/>
          <w:szCs w:val="46"/>
        </w:rPr>
      </w:pPr>
      <w:r>
        <w:rPr>
          <w:rFonts w:ascii="Arial" w:eastAsia="Arial" w:hAnsi="Arial" w:cs="Arial"/>
          <w:sz w:val="46"/>
          <w:szCs w:val="46"/>
          <w:lang w:val="pt-PT" w:eastAsia="pt-PT" w:bidi="pt-PT"/>
        </w:rPr>
        <w:t>MACKENZIE</w:t>
      </w:r>
    </w:p>
    <w:p w:rsidR="00A74D1F" w:rsidRDefault="00996677">
      <w:pPr>
        <w:pStyle w:val="Headerorfooter10"/>
        <w:framePr w:w="2887" w:h="950" w:hRule="exact" w:wrap="none" w:vAnchor="page" w:hAnchor="page" w:x="3316" w:y="519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b w:val="0"/>
          <w:bCs w:val="0"/>
          <w:sz w:val="32"/>
          <w:szCs w:val="32"/>
        </w:rPr>
        <w:t>ESPORTE CLUBE</w:t>
      </w:r>
    </w:p>
    <w:p w:rsidR="00A74D1F" w:rsidRDefault="00996677">
      <w:pPr>
        <w:framePr w:wrap="none" w:vAnchor="page" w:hAnchor="page" w:x="306" w:y="23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86130" cy="78041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86130" cy="78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D1F" w:rsidRDefault="00996677">
      <w:pPr>
        <w:pStyle w:val="Bodytext10"/>
        <w:framePr w:w="8467" w:h="302" w:hRule="exact" w:wrap="none" w:vAnchor="page" w:hAnchor="page" w:x="1602" w:y="2226"/>
        <w:shd w:val="clear" w:color="auto" w:fill="auto"/>
        <w:spacing w:after="0" w:line="240" w:lineRule="auto"/>
        <w:jc w:val="center"/>
      </w:pPr>
      <w:r>
        <w:rPr>
          <w:b/>
          <w:bCs/>
        </w:rPr>
        <w:t>CONTRATO N.o 006/2015</w:t>
      </w:r>
    </w:p>
    <w:p w:rsidR="00A74D1F" w:rsidRDefault="00996677">
      <w:pPr>
        <w:pStyle w:val="Heading310"/>
        <w:framePr w:w="8467" w:h="3938" w:hRule="exact" w:wrap="none" w:vAnchor="page" w:hAnchor="page" w:x="1602" w:y="3061"/>
        <w:shd w:val="clear" w:color="auto" w:fill="auto"/>
        <w:spacing w:after="160"/>
        <w:jc w:val="center"/>
      </w:pPr>
      <w:bookmarkStart w:id="0" w:name="bookmark0"/>
      <w:r>
        <w:t>MINUTA DE CONTRATO DE PRESTAÇÃO DE SERVIÇOS</w:t>
      </w:r>
      <w:bookmarkEnd w:id="0"/>
    </w:p>
    <w:p w:rsidR="00A74D1F" w:rsidRDefault="00996677">
      <w:pPr>
        <w:pStyle w:val="Bodytext10"/>
        <w:framePr w:w="8467" w:h="3938" w:hRule="exact" w:wrap="none" w:vAnchor="page" w:hAnchor="page" w:x="1602" w:y="3061"/>
        <w:shd w:val="clear" w:color="auto" w:fill="auto"/>
        <w:spacing w:after="160"/>
        <w:jc w:val="both"/>
      </w:pPr>
      <w:r>
        <w:t>O MACKENZIE ESPORTE CLUBE, inscrito no CNPJ 17.499.252/0001-00,</w:t>
      </w:r>
      <w:r>
        <w:br/>
        <w:t>associação civil sem fins econômicos, com sede da com sede na Rua Benvinda</w:t>
      </w:r>
      <w:r>
        <w:br/>
        <w:t xml:space="preserve">de Carvalho, S.N. - </w:t>
      </w:r>
      <w:r>
        <w:t>Bairro Santo Antônio, CEP 30.330-180, em Belo Horizonte</w:t>
      </w:r>
      <w:r>
        <w:br/>
        <w:t>- MG, neste ato representado por seus representantes legais, ora</w:t>
      </w:r>
      <w:r>
        <w:br/>
        <w:t xml:space="preserve">denominado CONTRATANTE, e de outro lado, </w:t>
      </w:r>
      <w:r>
        <w:rPr>
          <w:lang w:val="pt-PT" w:eastAsia="pt-PT" w:bidi="pt-PT"/>
        </w:rPr>
        <w:t xml:space="preserve">Transdino </w:t>
      </w:r>
      <w:r>
        <w:t>Excursões,</w:t>
      </w:r>
      <w:r>
        <w:br/>
        <w:t xml:space="preserve">Fretamento, Turismo e Viagens LTDA - </w:t>
      </w:r>
      <w:r>
        <w:rPr>
          <w:lang w:val="pt-PT" w:eastAsia="pt-PT" w:bidi="pt-PT"/>
        </w:rPr>
        <w:t xml:space="preserve">ME, </w:t>
      </w:r>
      <w:r>
        <w:t>com sede na Rua Livramento</w:t>
      </w:r>
      <w:r>
        <w:br/>
      </w:r>
      <w:r>
        <w:t>noi53, Bairro Vila Oeste, município de Belo Horizonte, inscrita no CNPJ sob o</w:t>
      </w:r>
      <w:r>
        <w:br/>
        <w:t>n° 04.702.157/0001-10, neste representado por Brandino Antonio Tiburcio da</w:t>
      </w:r>
      <w:r>
        <w:br/>
        <w:t>Silva, ora denominada CONTRATADA, firmam o presente CONTRATO,</w:t>
      </w:r>
      <w:r>
        <w:br/>
        <w:t xml:space="preserve">mediante as seguintes </w:t>
      </w:r>
      <w:r>
        <w:rPr>
          <w:lang w:val="pt-PT" w:eastAsia="pt-PT" w:bidi="pt-PT"/>
        </w:rPr>
        <w:t xml:space="preserve">clausulas </w:t>
      </w:r>
      <w:r>
        <w:t>e condiçõ</w:t>
      </w:r>
      <w:r>
        <w:t>es:</w:t>
      </w:r>
    </w:p>
    <w:p w:rsidR="00A74D1F" w:rsidRDefault="00996677">
      <w:pPr>
        <w:pStyle w:val="Heading310"/>
        <w:framePr w:w="8467" w:h="3938" w:hRule="exact" w:wrap="none" w:vAnchor="page" w:hAnchor="page" w:x="1602" w:y="3061"/>
        <w:shd w:val="clear" w:color="auto" w:fill="auto"/>
        <w:spacing w:after="0"/>
        <w:jc w:val="both"/>
      </w:pPr>
      <w:bookmarkStart w:id="1" w:name="bookmark1"/>
      <w:r>
        <w:t>CLÁUSULA PRIMEIRA - OBJETO</w:t>
      </w:r>
      <w:bookmarkEnd w:id="1"/>
    </w:p>
    <w:p w:rsidR="00A74D1F" w:rsidRDefault="00996677">
      <w:pPr>
        <w:pStyle w:val="Bodytext10"/>
        <w:framePr w:w="8467" w:h="2318" w:hRule="exact" w:wrap="none" w:vAnchor="page" w:hAnchor="page" w:x="1602" w:y="7237"/>
        <w:numPr>
          <w:ilvl w:val="0"/>
          <w:numId w:val="1"/>
        </w:numPr>
        <w:shd w:val="clear" w:color="auto" w:fill="auto"/>
        <w:tabs>
          <w:tab w:val="left" w:pos="718"/>
        </w:tabs>
        <w:spacing w:after="240" w:line="271" w:lineRule="auto"/>
        <w:jc w:val="both"/>
      </w:pPr>
      <w:r>
        <w:t>O presente Instrumento tem por objetos os serviços abaixo:</w:t>
      </w:r>
    </w:p>
    <w:p w:rsidR="00A74D1F" w:rsidRDefault="00996677">
      <w:pPr>
        <w:pStyle w:val="Bodytext10"/>
        <w:framePr w:w="8467" w:h="2318" w:hRule="exact" w:wrap="none" w:vAnchor="page" w:hAnchor="page" w:x="1602" w:y="7237"/>
        <w:numPr>
          <w:ilvl w:val="0"/>
          <w:numId w:val="2"/>
        </w:numPr>
        <w:shd w:val="clear" w:color="auto" w:fill="auto"/>
        <w:tabs>
          <w:tab w:val="left" w:pos="276"/>
        </w:tabs>
        <w:spacing w:after="280" w:line="271" w:lineRule="auto"/>
        <w:jc w:val="both"/>
      </w:pPr>
      <w:r>
        <w:t xml:space="preserve">- Prestação de serviços em </w:t>
      </w:r>
      <w:r>
        <w:rPr>
          <w:lang w:val="pt-PT" w:eastAsia="pt-PT" w:bidi="pt-PT"/>
        </w:rPr>
        <w:t xml:space="preserve">agenciamento </w:t>
      </w:r>
      <w:r>
        <w:t>de veículo tipo Van com motorista</w:t>
      </w:r>
      <w:r>
        <w:br/>
        <w:t>para traslado interno nas cidades sede de competições onde serão realizados</w:t>
      </w:r>
      <w:r>
        <w:br/>
        <w:t>os jogos;</w:t>
      </w:r>
    </w:p>
    <w:p w:rsidR="00A74D1F" w:rsidRDefault="00996677">
      <w:pPr>
        <w:pStyle w:val="Bodytext10"/>
        <w:framePr w:w="8467" w:h="2318" w:hRule="exact" w:wrap="none" w:vAnchor="page" w:hAnchor="page" w:x="1602" w:y="7237"/>
        <w:numPr>
          <w:ilvl w:val="0"/>
          <w:numId w:val="2"/>
        </w:numPr>
        <w:shd w:val="clear" w:color="auto" w:fill="auto"/>
        <w:tabs>
          <w:tab w:val="left" w:pos="355"/>
        </w:tabs>
        <w:spacing w:after="0"/>
        <w:jc w:val="both"/>
      </w:pPr>
      <w:r>
        <w:t xml:space="preserve">- </w:t>
      </w:r>
      <w:r>
        <w:t>Prestação de serviços de Locação/fretamento de Veículo Tipo Micro-ônibus</w:t>
      </w:r>
      <w:r>
        <w:br/>
        <w:t>para transporte municipal, intermunicipal e interestadual;</w:t>
      </w:r>
    </w:p>
    <w:p w:rsidR="00A74D1F" w:rsidRDefault="00996677">
      <w:pPr>
        <w:pStyle w:val="Bodytext10"/>
        <w:framePr w:w="8467" w:h="2815" w:hRule="exact" w:wrap="none" w:vAnchor="page" w:hAnchor="page" w:x="1602" w:y="9793"/>
        <w:shd w:val="clear" w:color="auto" w:fill="auto"/>
        <w:spacing w:after="220"/>
        <w:jc w:val="both"/>
      </w:pPr>
      <w:r>
        <w:t>Ambos serviços para atendimento ao PROJETO MACKENZIE FORMANDO</w:t>
      </w:r>
      <w:r>
        <w:br/>
        <w:t>ATLETAS OLÍMPICOS N.® II, convênio firmado entre a Confederaçã</w:t>
      </w:r>
      <w:r>
        <w:t>o Brasileira</w:t>
      </w:r>
      <w:r>
        <w:br/>
        <w:t>de Clubes e o Mackenzie Esporte Clube.</w:t>
      </w:r>
    </w:p>
    <w:p w:rsidR="00A74D1F" w:rsidRDefault="00996677">
      <w:pPr>
        <w:pStyle w:val="Heading310"/>
        <w:framePr w:w="8467" w:h="2815" w:hRule="exact" w:wrap="none" w:vAnchor="page" w:hAnchor="page" w:x="1602" w:y="9793"/>
        <w:shd w:val="clear" w:color="auto" w:fill="auto"/>
        <w:spacing w:after="160"/>
        <w:jc w:val="both"/>
      </w:pPr>
      <w:bookmarkStart w:id="2" w:name="bookmark2"/>
      <w:r>
        <w:t>CLÁUSULA SEGUNDA - VINCULAÇÃO AO EDITAL</w:t>
      </w:r>
      <w:bookmarkEnd w:id="2"/>
    </w:p>
    <w:p w:rsidR="00A74D1F" w:rsidRDefault="00996677">
      <w:pPr>
        <w:pStyle w:val="Bodytext10"/>
        <w:framePr w:w="8467" w:h="2815" w:hRule="exact" w:wrap="none" w:vAnchor="page" w:hAnchor="page" w:x="1602" w:y="9793"/>
        <w:numPr>
          <w:ilvl w:val="0"/>
          <w:numId w:val="3"/>
        </w:numPr>
        <w:shd w:val="clear" w:color="auto" w:fill="auto"/>
        <w:tabs>
          <w:tab w:val="left" w:pos="718"/>
        </w:tabs>
        <w:spacing w:after="0" w:line="269" w:lineRule="auto"/>
        <w:jc w:val="both"/>
      </w:pPr>
      <w:r>
        <w:t>O presente contrato é vinculado aos termos do CONVITE N^ 005/2015</w:t>
      </w:r>
      <w:r>
        <w:br/>
        <w:t>e seus Anexos e ao PROJETO MACKENZIE FORMANDO ATLETAS OLÍMPICOS</w:t>
      </w:r>
      <w:r>
        <w:br/>
        <w:t xml:space="preserve">N.o II, </w:t>
      </w:r>
      <w:r>
        <w:rPr>
          <w:lang w:val="pt-PT" w:eastAsia="pt-PT" w:bidi="pt-PT"/>
        </w:rPr>
        <w:t xml:space="preserve">Convênion® </w:t>
      </w:r>
      <w:r>
        <w:t>28, celebrado e</w:t>
      </w:r>
      <w:r>
        <w:t>ntre a Confederação Brasileira de Clubes -</w:t>
      </w:r>
      <w:r>
        <w:br/>
        <w:t>CBC e Mackenzie Esporte Clube.</w:t>
      </w:r>
    </w:p>
    <w:p w:rsidR="00A74D1F" w:rsidRDefault="00996677">
      <w:pPr>
        <w:pStyle w:val="Heading310"/>
        <w:framePr w:wrap="none" w:vAnchor="page" w:hAnchor="page" w:x="1602" w:y="12810"/>
        <w:shd w:val="clear" w:color="auto" w:fill="auto"/>
        <w:spacing w:after="0" w:line="240" w:lineRule="auto"/>
        <w:jc w:val="both"/>
      </w:pPr>
      <w:bookmarkStart w:id="3" w:name="bookmark3"/>
      <w:r>
        <w:t>CLÁUSULA TERCEIRA - VIGÊNCIA.</w:t>
      </w:r>
      <w:bookmarkEnd w:id="3"/>
    </w:p>
    <w:p w:rsidR="00A74D1F" w:rsidRDefault="00996677">
      <w:pPr>
        <w:pStyle w:val="Bodytext10"/>
        <w:framePr w:w="8467" w:h="1706" w:hRule="exact" w:wrap="none" w:vAnchor="page" w:hAnchor="page" w:x="1602" w:y="13350"/>
        <w:numPr>
          <w:ilvl w:val="0"/>
          <w:numId w:val="4"/>
        </w:numPr>
        <w:shd w:val="clear" w:color="auto" w:fill="auto"/>
        <w:tabs>
          <w:tab w:val="left" w:pos="718"/>
        </w:tabs>
        <w:spacing w:after="0"/>
        <w:ind w:right="15"/>
        <w:jc w:val="both"/>
      </w:pPr>
      <w:r>
        <w:t>O prazo de vigência do contrato é de 07 (sete) meses, tendo início a</w:t>
      </w:r>
      <w:r>
        <w:br/>
        <w:t>partir da assinatura de ambas as partes, podendo ser prorrogado nos termos</w:t>
      </w:r>
    </w:p>
    <w:p w:rsidR="00A74D1F" w:rsidRDefault="00996677">
      <w:pPr>
        <w:pStyle w:val="Bodytext10"/>
        <w:framePr w:w="8467" w:h="1706" w:hRule="exact" w:wrap="none" w:vAnchor="page" w:hAnchor="page" w:x="1602" w:y="13350"/>
        <w:shd w:val="clear" w:color="auto" w:fill="auto"/>
        <w:tabs>
          <w:tab w:val="left" w:pos="718"/>
        </w:tabs>
        <w:spacing w:after="160"/>
        <w:ind w:right="519"/>
        <w:jc w:val="both"/>
      </w:pPr>
      <w:r>
        <w:t xml:space="preserve">da Lei </w:t>
      </w:r>
      <w:r>
        <w:t>n^ 8.666/93 e alterações posteriores.</w:t>
      </w:r>
    </w:p>
    <w:p w:rsidR="00A74D1F" w:rsidRDefault="00996677">
      <w:pPr>
        <w:pStyle w:val="Bodytext10"/>
        <w:framePr w:w="8467" w:h="1706" w:hRule="exact" w:wrap="none" w:vAnchor="page" w:hAnchor="page" w:x="1602" w:y="13350"/>
        <w:shd w:val="clear" w:color="auto" w:fill="auto"/>
        <w:spacing w:after="0"/>
        <w:ind w:right="555"/>
        <w:jc w:val="both"/>
      </w:pPr>
      <w:r>
        <w:rPr>
          <w:b/>
          <w:bCs/>
        </w:rPr>
        <w:t>CLÁUSULA QUARTA - OBRIGAÇÕES DA CONTRATADA P</w:t>
      </w:r>
    </w:p>
    <w:p w:rsidR="00A74D1F" w:rsidRDefault="00996677">
      <w:pPr>
        <w:pStyle w:val="Heading310"/>
        <w:framePr w:w="8467" w:h="1706" w:hRule="exact" w:wrap="none" w:vAnchor="page" w:hAnchor="page" w:x="1602" w:y="13350"/>
        <w:shd w:val="clear" w:color="auto" w:fill="auto"/>
        <w:spacing w:after="0"/>
        <w:ind w:right="3600"/>
        <w:jc w:val="both"/>
      </w:pPr>
      <w:bookmarkStart w:id="4" w:name="bookmark4"/>
      <w:r>
        <w:rPr>
          <w:lang w:val="pt-PT" w:eastAsia="pt-PT" w:bidi="pt-PT"/>
        </w:rPr>
        <w:t xml:space="preserve">AGENCIAMENTO </w:t>
      </w:r>
      <w:r>
        <w:t>DE VEÍCULO TIPO VAN</w:t>
      </w:r>
      <w:bookmarkEnd w:id="4"/>
    </w:p>
    <w:p w:rsidR="00A74D1F" w:rsidRDefault="00996677">
      <w:pPr>
        <w:pStyle w:val="Bodytext20"/>
        <w:framePr w:wrap="none" w:vAnchor="page" w:hAnchor="page" w:x="2048" w:y="15250"/>
        <w:shd w:val="clear" w:color="auto" w:fill="auto"/>
        <w:spacing w:after="0" w:line="240" w:lineRule="auto"/>
        <w:ind w:left="0"/>
      </w:pPr>
      <w:r>
        <w:t>Diretoria de Administração - Rua Congcmhas, 450 - CEP. 30.330.100 - Fone/Fax (031) 3223-261</w:t>
      </w:r>
    </w:p>
    <w:p w:rsidR="00A74D1F" w:rsidRDefault="00996677">
      <w:pPr>
        <w:pStyle w:val="Bodytext20"/>
        <w:framePr w:w="8467" w:h="490" w:hRule="exact" w:wrap="none" w:vAnchor="page" w:hAnchor="page" w:x="1602" w:y="15474"/>
        <w:shd w:val="clear" w:color="auto" w:fill="auto"/>
        <w:tabs>
          <w:tab w:val="left" w:pos="4318"/>
        </w:tabs>
        <w:spacing w:after="0" w:line="276" w:lineRule="auto"/>
        <w:ind w:left="740" w:right="562" w:hanging="180"/>
      </w:pPr>
      <w:r>
        <w:t xml:space="preserve">Praça de Esportes - Rua Benvinda de Carvalho. </w:t>
      </w:r>
      <w:r>
        <w:t>Final - CEP 30.330.180 - Belo Hixizonte - MG</w:t>
      </w:r>
      <w:r>
        <w:br/>
        <w:t xml:space="preserve">Home Page; </w:t>
      </w:r>
      <w:r>
        <w:rPr>
          <w:color w:val="307BA9"/>
        </w:rPr>
        <w:t>ww\v</w:t>
      </w:r>
      <w:r>
        <w:rPr>
          <w:color w:val="307BA9"/>
          <w:u w:val="single"/>
        </w:rPr>
        <w:t>.</w:t>
      </w:r>
      <w:r>
        <w:rPr>
          <w:color w:val="307BA9"/>
          <w:u w:val="single"/>
          <w:lang w:val="en-US" w:eastAsia="en-US" w:bidi="en-US"/>
        </w:rPr>
        <w:t>mac</w:t>
      </w:r>
      <w:r>
        <w:rPr>
          <w:color w:val="307BA9"/>
          <w:lang w:val="en-US" w:eastAsia="en-US" w:bidi="en-US"/>
        </w:rPr>
        <w:t>k</w:t>
      </w:r>
      <w:r>
        <w:rPr>
          <w:color w:val="307BA9"/>
          <w:u w:val="single"/>
          <w:lang w:val="en-US" w:eastAsia="en-US" w:bidi="en-US"/>
        </w:rPr>
        <w:t>enziebh.com.</w:t>
      </w:r>
      <w:r>
        <w:rPr>
          <w:color w:val="307BA9"/>
          <w:u w:val="single"/>
        </w:rPr>
        <w:t>b</w:t>
      </w:r>
      <w:r>
        <w:rPr>
          <w:color w:val="307BA9"/>
        </w:rPr>
        <w:t>r</w:t>
      </w:r>
      <w:r>
        <w:rPr>
          <w:color w:val="307BA9"/>
        </w:rPr>
        <w:tab/>
      </w:r>
      <w:r>
        <w:t xml:space="preserve">E Mail: </w:t>
      </w:r>
      <w:r>
        <w:rPr>
          <w:color w:val="307BA9"/>
        </w:rPr>
        <w:t>inac</w:t>
      </w:r>
      <w:r>
        <w:rPr>
          <w:color w:val="307BA9"/>
          <w:u w:val="single"/>
        </w:rPr>
        <w:t>ken</w:t>
      </w:r>
      <w:r>
        <w:rPr>
          <w:color w:val="307BA9"/>
        </w:rPr>
        <w:t>zi</w:t>
      </w:r>
      <w:r>
        <w:rPr>
          <w:color w:val="307BA9"/>
          <w:u w:val="single"/>
        </w:rPr>
        <w:t>e(rt&gt;macken/ieh</w:t>
      </w:r>
      <w:r>
        <w:rPr>
          <w:color w:val="307BA9"/>
        </w:rPr>
        <w:t>h.com.br</w:t>
      </w:r>
    </w:p>
    <w:p w:rsidR="00A74D1F" w:rsidRDefault="00A74D1F">
      <w:pPr>
        <w:framePr w:wrap="none" w:vAnchor="page" w:hAnchor="page" w:x="9774" w:y="15531"/>
        <w:rPr>
          <w:sz w:val="2"/>
          <w:szCs w:val="2"/>
        </w:rPr>
      </w:pPr>
    </w:p>
    <w:p w:rsidR="00A74D1F" w:rsidRDefault="00A74D1F">
      <w:pPr>
        <w:spacing w:line="1" w:lineRule="exact"/>
        <w:sectPr w:rsidR="00A74D1F">
          <w:pgSz w:w="11900" w:h="16840"/>
          <w:pgMar w:top="792" w:right="360" w:bottom="360" w:left="360" w:header="0" w:footer="3" w:gutter="0"/>
          <w:cols w:space="720"/>
          <w:noEndnote/>
          <w:docGrid w:linePitch="360"/>
        </w:sectPr>
      </w:pPr>
    </w:p>
    <w:p w:rsidR="00A74D1F" w:rsidRDefault="00A74D1F">
      <w:pPr>
        <w:spacing w:line="1" w:lineRule="exact"/>
      </w:pPr>
    </w:p>
    <w:p w:rsidR="00A74D1F" w:rsidRDefault="00996677">
      <w:pPr>
        <w:pStyle w:val="Headerorfooter10"/>
        <w:framePr w:w="2887" w:h="943" w:hRule="exact" w:wrap="none" w:vAnchor="page" w:hAnchor="page" w:x="3356" w:y="536"/>
        <w:shd w:val="clear" w:color="auto" w:fill="auto"/>
        <w:spacing w:line="240" w:lineRule="auto"/>
        <w:rPr>
          <w:sz w:val="46"/>
          <w:szCs w:val="46"/>
        </w:rPr>
      </w:pPr>
      <w:r>
        <w:rPr>
          <w:rFonts w:ascii="Arial" w:eastAsia="Arial" w:hAnsi="Arial" w:cs="Arial"/>
          <w:sz w:val="46"/>
          <w:szCs w:val="46"/>
        </w:rPr>
        <w:t>MACKENZIE</w:t>
      </w:r>
    </w:p>
    <w:p w:rsidR="00A74D1F" w:rsidRDefault="00996677">
      <w:pPr>
        <w:pStyle w:val="Headerorfooter10"/>
        <w:framePr w:w="2887" w:h="943" w:hRule="exact" w:wrap="none" w:vAnchor="page" w:hAnchor="page" w:x="3356" w:y="536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b w:val="0"/>
          <w:bCs w:val="0"/>
          <w:sz w:val="32"/>
          <w:szCs w:val="32"/>
        </w:rPr>
        <w:t>ESPORTE CLUBE</w:t>
      </w:r>
    </w:p>
    <w:p w:rsidR="00A74D1F" w:rsidRDefault="00996677">
      <w:pPr>
        <w:pStyle w:val="Bodytext10"/>
        <w:framePr w:w="8460" w:h="12802" w:hRule="exact" w:wrap="none" w:vAnchor="page" w:hAnchor="page" w:x="1642" w:y="2213"/>
        <w:numPr>
          <w:ilvl w:val="0"/>
          <w:numId w:val="5"/>
        </w:numPr>
        <w:shd w:val="clear" w:color="auto" w:fill="auto"/>
        <w:tabs>
          <w:tab w:val="left" w:pos="730"/>
        </w:tabs>
        <w:spacing w:after="300" w:line="271" w:lineRule="auto"/>
        <w:jc w:val="both"/>
      </w:pPr>
      <w:r>
        <w:t>Executar os serviços objeto deste contrato fielmente e diretamente pela</w:t>
      </w:r>
      <w:r>
        <w:br/>
        <w:t xml:space="preserve">CONTRATADA, </w:t>
      </w:r>
      <w:r>
        <w:t>não podendo ser sub empreitados, cedidos ou sublocados,</w:t>
      </w:r>
      <w:r>
        <w:br/>
        <w:t>excetuados aqueles que não se incluam em sua especialização, o que</w:t>
      </w:r>
      <w:r>
        <w:br/>
        <w:t>dependerá de prévia e escrita anuência da CONTRATANTE, sem prejuízo da</w:t>
      </w:r>
      <w:r>
        <w:br/>
        <w:t xml:space="preserve">responsabilidade da CONTRATADA pelos ônus e perfeição técnica </w:t>
      </w:r>
      <w:r>
        <w:t>dos</w:t>
      </w:r>
      <w:r>
        <w:br/>
        <w:t>mesmos.</w:t>
      </w:r>
    </w:p>
    <w:p w:rsidR="00A74D1F" w:rsidRDefault="00996677">
      <w:pPr>
        <w:pStyle w:val="Bodytext10"/>
        <w:framePr w:w="8460" w:h="12802" w:hRule="exact" w:wrap="none" w:vAnchor="page" w:hAnchor="page" w:x="1642" w:y="2213"/>
        <w:numPr>
          <w:ilvl w:val="0"/>
          <w:numId w:val="5"/>
        </w:numPr>
        <w:shd w:val="clear" w:color="auto" w:fill="auto"/>
        <w:tabs>
          <w:tab w:val="left" w:pos="730"/>
        </w:tabs>
        <w:spacing w:after="300" w:line="271" w:lineRule="auto"/>
        <w:jc w:val="both"/>
      </w:pPr>
      <w:r>
        <w:t>Estar sediado ou manter filial na cidade de Belo Horizonte ou Região</w:t>
      </w:r>
      <w:r>
        <w:br/>
        <w:t>Metropolitana. A comprovação poderá ser feita mediante a apresentação de</w:t>
      </w:r>
      <w:r>
        <w:br/>
        <w:t>algum tipo de documento oficial, tais como: Ato constitutivo, estatuto ou</w:t>
      </w:r>
      <w:r>
        <w:br/>
        <w:t>contrato social em vigor, Ca</w:t>
      </w:r>
      <w:r>
        <w:t>rtão de CNPJ, Alvará de Localização, etc, quando</w:t>
      </w:r>
      <w:r>
        <w:br/>
        <w:t>solicitado;</w:t>
      </w:r>
    </w:p>
    <w:p w:rsidR="00A74D1F" w:rsidRDefault="00996677">
      <w:pPr>
        <w:pStyle w:val="Bodytext10"/>
        <w:framePr w:w="8460" w:h="12802" w:hRule="exact" w:wrap="none" w:vAnchor="page" w:hAnchor="page" w:x="1642" w:y="2213"/>
        <w:numPr>
          <w:ilvl w:val="0"/>
          <w:numId w:val="5"/>
        </w:numPr>
        <w:shd w:val="clear" w:color="auto" w:fill="auto"/>
        <w:tabs>
          <w:tab w:val="left" w:pos="730"/>
        </w:tabs>
        <w:spacing w:after="180"/>
        <w:jc w:val="both"/>
      </w:pPr>
      <w:r>
        <w:t>Manter em caráter permanente e ininterrupto atendimento com</w:t>
      </w:r>
      <w:r>
        <w:br/>
        <w:t>acionamento por meio de mensagens eletrônicas (e-mail), telefônico fixo de</w:t>
      </w:r>
      <w:r>
        <w:br/>
        <w:t>custo local ou 0800, disponíveis 24 (vinte e quatro) horas p</w:t>
      </w:r>
      <w:r>
        <w:t>or dia, 7 (sete)</w:t>
      </w:r>
      <w:r>
        <w:br/>
        <w:t>dias por semana, incluindo aqui os feriados, tanto quando for na Cidade Belo</w:t>
      </w:r>
      <w:r>
        <w:br/>
        <w:t>Horizonte, como quando for na Cidade onde estiver localizada a contratada;</w:t>
      </w:r>
    </w:p>
    <w:p w:rsidR="00A74D1F" w:rsidRDefault="00996677">
      <w:pPr>
        <w:pStyle w:val="Bodytext10"/>
        <w:framePr w:w="8460" w:h="12802" w:hRule="exact" w:wrap="none" w:vAnchor="page" w:hAnchor="page" w:x="1642" w:y="2213"/>
        <w:numPr>
          <w:ilvl w:val="0"/>
          <w:numId w:val="5"/>
        </w:numPr>
        <w:shd w:val="clear" w:color="auto" w:fill="auto"/>
        <w:tabs>
          <w:tab w:val="left" w:pos="730"/>
        </w:tabs>
        <w:spacing w:after="180" w:line="271" w:lineRule="auto"/>
        <w:jc w:val="both"/>
      </w:pPr>
      <w:r>
        <w:t>Pesquisa de cotação do melhor preço para cada solicitação de veículo</w:t>
      </w:r>
      <w:r>
        <w:br/>
        <w:t xml:space="preserve">tipo Van com </w:t>
      </w:r>
      <w:r>
        <w:t>motorista para traslado interno nas cidades sede de competições</w:t>
      </w:r>
      <w:r>
        <w:br/>
        <w:t>onde serão realizados os jogos, observando sempre o mínimo de 3 (três)</w:t>
      </w:r>
      <w:r>
        <w:br/>
        <w:t>empresas para prestação dos serviços de Van, quando houver. A pesquisa</w:t>
      </w:r>
      <w:r>
        <w:br/>
        <w:t>poderá ser enviada por e-mail ao CONTRATANTE.</w:t>
      </w:r>
    </w:p>
    <w:p w:rsidR="00A74D1F" w:rsidRDefault="00996677">
      <w:pPr>
        <w:pStyle w:val="Bodytext10"/>
        <w:framePr w:w="8460" w:h="12802" w:hRule="exact" w:wrap="none" w:vAnchor="page" w:hAnchor="page" w:x="1642" w:y="2213"/>
        <w:numPr>
          <w:ilvl w:val="0"/>
          <w:numId w:val="5"/>
        </w:numPr>
        <w:shd w:val="clear" w:color="auto" w:fill="auto"/>
        <w:tabs>
          <w:tab w:val="left" w:pos="730"/>
        </w:tabs>
        <w:spacing w:after="180"/>
        <w:jc w:val="both"/>
      </w:pPr>
      <w:r>
        <w:t>Emit</w:t>
      </w:r>
      <w:r>
        <w:t>ir reserva da Locação da Van com motorista somente quando</w:t>
      </w:r>
      <w:r>
        <w:br/>
        <w:t>estiver autorizada pelo responsável.</w:t>
      </w:r>
    </w:p>
    <w:p w:rsidR="00A74D1F" w:rsidRDefault="00996677">
      <w:pPr>
        <w:pStyle w:val="Bodytext10"/>
        <w:framePr w:w="8460" w:h="12802" w:hRule="exact" w:wrap="none" w:vAnchor="page" w:hAnchor="page" w:x="1642" w:y="2213"/>
        <w:numPr>
          <w:ilvl w:val="0"/>
          <w:numId w:val="5"/>
        </w:numPr>
        <w:shd w:val="clear" w:color="auto" w:fill="auto"/>
        <w:tabs>
          <w:tab w:val="left" w:pos="730"/>
        </w:tabs>
        <w:spacing w:after="180" w:line="266" w:lineRule="auto"/>
        <w:jc w:val="both"/>
      </w:pPr>
      <w:r>
        <w:t>Entregar as reservas de Van com motorista em até 12 (doze) horas,</w:t>
      </w:r>
      <w:r>
        <w:br/>
        <w:t>após a solicitação;</w:t>
      </w:r>
    </w:p>
    <w:p w:rsidR="00A74D1F" w:rsidRDefault="00996677">
      <w:pPr>
        <w:pStyle w:val="Bodytext10"/>
        <w:framePr w:w="8460" w:h="12802" w:hRule="exact" w:wrap="none" w:vAnchor="page" w:hAnchor="page" w:x="1642" w:y="2213"/>
        <w:numPr>
          <w:ilvl w:val="0"/>
          <w:numId w:val="5"/>
        </w:numPr>
        <w:shd w:val="clear" w:color="auto" w:fill="auto"/>
        <w:tabs>
          <w:tab w:val="left" w:pos="730"/>
        </w:tabs>
        <w:spacing w:after="180"/>
        <w:jc w:val="both"/>
      </w:pPr>
      <w:r>
        <w:t>Arcar com as despesas diretas e indiretas, tais como: salários,</w:t>
      </w:r>
      <w:r>
        <w:br/>
        <w:t>transportes</w:t>
      </w:r>
      <w:r>
        <w:t>, alimentação, diárias, assistência médica, encargos sociais, fiscais,</w:t>
      </w:r>
      <w:r>
        <w:br/>
        <w:t>trabalhistas, previdendários e de ordem de classe, indenizações civis e</w:t>
      </w:r>
      <w:r>
        <w:br/>
        <w:t>quaisquer outras que forem devidas aos seus empregados no desempenho</w:t>
      </w:r>
      <w:r>
        <w:br/>
        <w:t>dos serviços, ficando ainda o CONTRATANTE is</w:t>
      </w:r>
      <w:r>
        <w:t>ento de qualquer vínculo</w:t>
      </w:r>
      <w:r>
        <w:br/>
        <w:t>empregatído com os mesmos;</w:t>
      </w:r>
    </w:p>
    <w:p w:rsidR="00A74D1F" w:rsidRDefault="00996677">
      <w:pPr>
        <w:pStyle w:val="Bodytext10"/>
        <w:framePr w:w="8460" w:h="12802" w:hRule="exact" w:wrap="none" w:vAnchor="page" w:hAnchor="page" w:x="1642" w:y="2213"/>
        <w:numPr>
          <w:ilvl w:val="0"/>
          <w:numId w:val="5"/>
        </w:numPr>
        <w:shd w:val="clear" w:color="auto" w:fill="auto"/>
        <w:tabs>
          <w:tab w:val="left" w:pos="730"/>
        </w:tabs>
        <w:spacing w:after="180" w:line="283" w:lineRule="auto"/>
        <w:jc w:val="both"/>
      </w:pPr>
      <w:r>
        <w:t>Responsabilizar-se pelos danos causados diretamente à CONTRATANTE</w:t>
      </w:r>
      <w:r>
        <w:br/>
        <w:t xml:space="preserve">ou a terceiros, decorrentes de sua culpa ou </w:t>
      </w:r>
      <w:r>
        <w:rPr>
          <w:lang w:val="pt-PT" w:eastAsia="pt-PT" w:bidi="pt-PT"/>
        </w:rPr>
        <w:t xml:space="preserve">dolo, </w:t>
      </w:r>
      <w:r>
        <w:t>na execução do contrato,</w:t>
      </w:r>
      <w:r>
        <w:br/>
        <w:t>não excluindo ou reduzindo essa responsabilidade à fiscalização</w:t>
      </w:r>
      <w:r>
        <w:t xml:space="preserve"> ou o</w:t>
      </w:r>
      <w:r>
        <w:br/>
        <w:t>acompanhamento do acompanhamento do CONTRATANTE;</w:t>
      </w:r>
    </w:p>
    <w:p w:rsidR="00A74D1F" w:rsidRDefault="00996677">
      <w:pPr>
        <w:pStyle w:val="Bodytext10"/>
        <w:framePr w:w="8460" w:h="12802" w:hRule="exact" w:wrap="none" w:vAnchor="page" w:hAnchor="page" w:x="1642" w:y="2213"/>
        <w:numPr>
          <w:ilvl w:val="0"/>
          <w:numId w:val="5"/>
        </w:numPr>
        <w:shd w:val="clear" w:color="auto" w:fill="auto"/>
        <w:tabs>
          <w:tab w:val="left" w:pos="730"/>
        </w:tabs>
        <w:spacing w:after="0"/>
        <w:jc w:val="both"/>
      </w:pPr>
      <w:r>
        <w:t>Manter, durante toda a execução do contrato, em compatibilidade com</w:t>
      </w:r>
      <w:r>
        <w:br/>
        <w:t>as obrigações assumidas, todas as condições de habilitação e qualificação</w:t>
      </w:r>
      <w:r>
        <w:br/>
        <w:t>exigidas na licitação e apresentar sempre que exigido os co</w:t>
      </w:r>
      <w:r>
        <w:t>mprovantes de</w:t>
      </w:r>
    </w:p>
    <w:p w:rsidR="00A74D1F" w:rsidRDefault="00996677">
      <w:pPr>
        <w:pStyle w:val="Headerorfooter10"/>
        <w:framePr w:w="7531" w:h="713" w:hRule="exact" w:wrap="none" w:vAnchor="page" w:hAnchor="page" w:x="2103" w:y="15274"/>
        <w:shd w:val="clear" w:color="auto" w:fill="auto"/>
        <w:spacing w:line="266" w:lineRule="auto"/>
      </w:pPr>
      <w:r>
        <w:t>Diretoria de Administração - Rua Congonhas, 450 - CEP. 30J3O.IO0 - Fone/Fax (031) 3223-2611</w:t>
      </w:r>
    </w:p>
    <w:p w:rsidR="00A74D1F" w:rsidRDefault="00996677">
      <w:pPr>
        <w:pStyle w:val="Headerorfooter10"/>
        <w:framePr w:w="7531" w:h="713" w:hRule="exact" w:wrap="none" w:vAnchor="page" w:hAnchor="page" w:x="2103" w:y="15274"/>
        <w:shd w:val="clear" w:color="auto" w:fill="auto"/>
        <w:spacing w:line="266" w:lineRule="auto"/>
      </w:pPr>
      <w:r>
        <w:t>Praça de Esportes - Rua Benvtnda de Carvaiho, Final - CEP 30.330.180 - Belo Horizonte - MO</w:t>
      </w:r>
    </w:p>
    <w:p w:rsidR="00A74D1F" w:rsidRDefault="00996677">
      <w:pPr>
        <w:pStyle w:val="Headerorfooter10"/>
        <w:framePr w:w="7531" w:h="713" w:hRule="exact" w:wrap="none" w:vAnchor="page" w:hAnchor="page" w:x="2103" w:y="15274"/>
        <w:shd w:val="clear" w:color="auto" w:fill="auto"/>
        <w:spacing w:line="266" w:lineRule="auto"/>
        <w:ind w:right="260"/>
        <w:jc w:val="right"/>
      </w:pPr>
      <w:r>
        <w:t xml:space="preserve">Home Page: </w:t>
      </w:r>
      <w:r>
        <w:rPr>
          <w:color w:val="307BA9"/>
          <w:lang w:val="en-US" w:eastAsia="en-US" w:bidi="en-US"/>
        </w:rPr>
        <w:t>ww</w:t>
      </w:r>
      <w:r>
        <w:rPr>
          <w:color w:val="307BA9"/>
          <w:u w:val="single"/>
          <w:lang w:val="en-US" w:eastAsia="en-US" w:bidi="en-US"/>
        </w:rPr>
        <w:t>w.macken2iebh.c0m.br</w:t>
      </w:r>
      <w:r>
        <w:rPr>
          <w:color w:val="307BA9"/>
          <w:lang w:val="en-US" w:eastAsia="en-US" w:bidi="en-US"/>
        </w:rPr>
        <w:t xml:space="preserve"> </w:t>
      </w:r>
      <w:r>
        <w:t xml:space="preserve">E Mail: </w:t>
      </w:r>
      <w:r>
        <w:rPr>
          <w:color w:val="307BA9"/>
          <w:u w:val="single"/>
        </w:rPr>
        <w:t>inaçkenzic^</w:t>
      </w:r>
      <w:r>
        <w:rPr>
          <w:color w:val="307BA9"/>
          <w:u w:val="single"/>
        </w:rPr>
        <w:t>mackenziebh.coiTi.br</w:t>
      </w:r>
    </w:p>
    <w:p w:rsidR="00A74D1F" w:rsidRDefault="00A74D1F">
      <w:pPr>
        <w:spacing w:line="1" w:lineRule="exact"/>
        <w:sectPr w:rsidR="00A74D1F">
          <w:pgSz w:w="11900" w:h="16840"/>
          <w:pgMar w:top="792" w:right="360" w:bottom="648" w:left="360" w:header="0" w:footer="3" w:gutter="0"/>
          <w:cols w:space="720"/>
          <w:noEndnote/>
          <w:docGrid w:linePitch="360"/>
        </w:sectPr>
      </w:pPr>
    </w:p>
    <w:p w:rsidR="00A74D1F" w:rsidRDefault="00996677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1037590</wp:posOffset>
                </wp:positionH>
                <wp:positionV relativeFrom="page">
                  <wp:posOffset>9671685</wp:posOffset>
                </wp:positionV>
                <wp:extent cx="5367655" cy="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7655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1.700000000000003pt;margin-top:761.54999999999995pt;width:422.64999999999998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A74D1F" w:rsidRDefault="00996677">
      <w:pPr>
        <w:pStyle w:val="Other10"/>
        <w:framePr w:w="1123" w:h="1260" w:hRule="exact" w:wrap="none" w:vAnchor="page" w:hAnchor="page" w:x="1714" w:y="378"/>
        <w:shd w:val="clear" w:color="auto" w:fill="auto"/>
        <w:spacing w:after="0" w:line="240" w:lineRule="auto"/>
        <w:jc w:val="both"/>
        <w:textDirection w:val="btL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3F0907"/>
          <w:sz w:val="17"/>
          <w:szCs w:val="17"/>
        </w:rPr>
        <w:t>*</w:t>
      </w:r>
    </w:p>
    <w:p w:rsidR="00A74D1F" w:rsidRDefault="00996677">
      <w:pPr>
        <w:pStyle w:val="Headerorfooter10"/>
        <w:framePr w:w="2887" w:h="950" w:hRule="exact" w:wrap="none" w:vAnchor="page" w:hAnchor="page" w:x="3334" w:y="522"/>
        <w:shd w:val="clear" w:color="auto" w:fill="auto"/>
        <w:spacing w:line="240" w:lineRule="auto"/>
        <w:rPr>
          <w:sz w:val="46"/>
          <w:szCs w:val="46"/>
        </w:rPr>
      </w:pPr>
      <w:r>
        <w:rPr>
          <w:rFonts w:ascii="Arial" w:eastAsia="Arial" w:hAnsi="Arial" w:cs="Arial"/>
          <w:sz w:val="46"/>
          <w:szCs w:val="46"/>
        </w:rPr>
        <w:t>MACKENZIE</w:t>
      </w:r>
    </w:p>
    <w:p w:rsidR="00A74D1F" w:rsidRDefault="00996677">
      <w:pPr>
        <w:pStyle w:val="Headerorfooter10"/>
        <w:framePr w:w="2887" w:h="950" w:hRule="exact" w:wrap="none" w:vAnchor="page" w:hAnchor="page" w:x="3334" w:y="522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b w:val="0"/>
          <w:bCs w:val="0"/>
          <w:sz w:val="32"/>
          <w:szCs w:val="32"/>
        </w:rPr>
        <w:t>ESPORTE CLUBE</w:t>
      </w:r>
    </w:p>
    <w:p w:rsidR="00A74D1F" w:rsidRDefault="00996677">
      <w:pPr>
        <w:pStyle w:val="Bodytext10"/>
        <w:framePr w:w="8431" w:h="13270" w:hRule="exact" w:wrap="none" w:vAnchor="page" w:hAnchor="page" w:x="1656" w:y="1941"/>
        <w:shd w:val="clear" w:color="auto" w:fill="auto"/>
        <w:spacing w:after="180"/>
        <w:jc w:val="both"/>
      </w:pPr>
      <w:r>
        <w:t>regularidade fiscal;</w:t>
      </w:r>
    </w:p>
    <w:p w:rsidR="00A74D1F" w:rsidRDefault="00996677">
      <w:pPr>
        <w:pStyle w:val="Bodytext10"/>
        <w:framePr w:w="8431" w:h="13270" w:hRule="exact" w:wrap="none" w:vAnchor="page" w:hAnchor="page" w:x="1656" w:y="1941"/>
        <w:numPr>
          <w:ilvl w:val="0"/>
          <w:numId w:val="5"/>
        </w:numPr>
        <w:shd w:val="clear" w:color="auto" w:fill="auto"/>
        <w:tabs>
          <w:tab w:val="left" w:pos="718"/>
        </w:tabs>
        <w:jc w:val="both"/>
      </w:pPr>
      <w:r>
        <w:t>Reparar, corrigir, reconstruir ou substituir, às suas expensas, no todo</w:t>
      </w:r>
      <w:r>
        <w:br/>
        <w:t>ou em parte, o objeto deste contrato, em que se verificarem vícios ou</w:t>
      </w:r>
      <w:r>
        <w:br/>
        <w:t xml:space="preserve">incorreções </w:t>
      </w:r>
      <w:r>
        <w:t>resultantes da execução;</w:t>
      </w:r>
    </w:p>
    <w:p w:rsidR="00A74D1F" w:rsidRDefault="00996677">
      <w:pPr>
        <w:pStyle w:val="Bodytext10"/>
        <w:framePr w:w="8431" w:h="13270" w:hRule="exact" w:wrap="none" w:vAnchor="page" w:hAnchor="page" w:x="1656" w:y="1941"/>
        <w:shd w:val="clear" w:color="auto" w:fill="auto"/>
        <w:jc w:val="both"/>
      </w:pPr>
      <w:r>
        <w:t>4.11 Apresentar no mínimo 03 (três) orçamentos de empresas especializadas</w:t>
      </w:r>
      <w:r>
        <w:br/>
        <w:t>em transporte Tipo VAN com motorista, considerando a tarifa NET (sem</w:t>
      </w:r>
      <w:r>
        <w:br/>
        <w:t>comissionamento);</w:t>
      </w:r>
    </w:p>
    <w:p w:rsidR="00A74D1F" w:rsidRDefault="00996677">
      <w:pPr>
        <w:pStyle w:val="Bodytext10"/>
        <w:framePr w:w="8431" w:h="13270" w:hRule="exact" w:wrap="none" w:vAnchor="page" w:hAnchor="page" w:x="1656" w:y="1941"/>
        <w:numPr>
          <w:ilvl w:val="0"/>
          <w:numId w:val="6"/>
        </w:numPr>
        <w:shd w:val="clear" w:color="auto" w:fill="auto"/>
        <w:tabs>
          <w:tab w:val="left" w:pos="725"/>
        </w:tabs>
        <w:spacing w:line="266" w:lineRule="auto"/>
        <w:jc w:val="both"/>
      </w:pPr>
      <w:r>
        <w:t>Prestar todos os esclarecimentos que forem solicitados pela fiscalizaç</w:t>
      </w:r>
      <w:r>
        <w:t>ão</w:t>
      </w:r>
      <w:r>
        <w:br/>
        <w:t>do CONTRATANTE;</w:t>
      </w:r>
    </w:p>
    <w:p w:rsidR="00A74D1F" w:rsidRDefault="00996677">
      <w:pPr>
        <w:pStyle w:val="Bodytext10"/>
        <w:framePr w:w="8431" w:h="13270" w:hRule="exact" w:wrap="none" w:vAnchor="page" w:hAnchor="page" w:x="1656" w:y="1941"/>
        <w:numPr>
          <w:ilvl w:val="0"/>
          <w:numId w:val="6"/>
        </w:numPr>
        <w:shd w:val="clear" w:color="auto" w:fill="auto"/>
        <w:tabs>
          <w:tab w:val="left" w:pos="725"/>
        </w:tabs>
        <w:jc w:val="both"/>
      </w:pPr>
      <w:r>
        <w:t>Repassar integralmente todos os descontos promocionais de preços</w:t>
      </w:r>
      <w:r>
        <w:br/>
        <w:t>reduzidos, concedidos pelas empresas de transporte e todos os descontos</w:t>
      </w:r>
      <w:r>
        <w:br/>
        <w:t>promocionais de reduções de preço.</w:t>
      </w:r>
    </w:p>
    <w:p w:rsidR="00A74D1F" w:rsidRDefault="00996677">
      <w:pPr>
        <w:pStyle w:val="Bodytext10"/>
        <w:framePr w:w="8431" w:h="13270" w:hRule="exact" w:wrap="none" w:vAnchor="page" w:hAnchor="page" w:x="1656" w:y="1941"/>
        <w:numPr>
          <w:ilvl w:val="0"/>
          <w:numId w:val="6"/>
        </w:numPr>
        <w:shd w:val="clear" w:color="auto" w:fill="auto"/>
        <w:tabs>
          <w:tab w:val="left" w:pos="725"/>
        </w:tabs>
        <w:jc w:val="both"/>
      </w:pPr>
      <w:r>
        <w:t>Obrigação do contratado de manter, durante toda a execução do</w:t>
      </w:r>
      <w:r>
        <w:br/>
        <w:t>con</w:t>
      </w:r>
      <w:r>
        <w:t>trato, em compatibilidade com as obrigações por ele assumidas, todas as</w:t>
      </w:r>
      <w:r>
        <w:br/>
        <w:t>condições de habilitação e qualificação exigidas no instrumento convocatório.</w:t>
      </w:r>
    </w:p>
    <w:p w:rsidR="00A74D1F" w:rsidRDefault="00996677">
      <w:pPr>
        <w:pStyle w:val="Bodytext10"/>
        <w:framePr w:w="8431" w:h="13270" w:hRule="exact" w:wrap="none" w:vAnchor="page" w:hAnchor="page" w:x="1656" w:y="1941"/>
        <w:numPr>
          <w:ilvl w:val="0"/>
          <w:numId w:val="6"/>
        </w:numPr>
        <w:shd w:val="clear" w:color="auto" w:fill="auto"/>
        <w:tabs>
          <w:tab w:val="left" w:pos="725"/>
        </w:tabs>
        <w:spacing w:after="180"/>
        <w:jc w:val="both"/>
      </w:pPr>
      <w:r>
        <w:t>Aplicabilidade do Regulamento de Compras e Contratações da</w:t>
      </w:r>
      <w:r>
        <w:br/>
        <w:t>Confederação Brasileira de Clubes- CBC à execuç</w:t>
      </w:r>
      <w:r>
        <w:t>ão do contrato e,</w:t>
      </w:r>
      <w:r>
        <w:br/>
        <w:t>especialmente, aos casos omissos.</w:t>
      </w:r>
    </w:p>
    <w:p w:rsidR="00A74D1F" w:rsidRDefault="00996677">
      <w:pPr>
        <w:pStyle w:val="Bodytext10"/>
        <w:framePr w:w="8431" w:h="13270" w:hRule="exact" w:wrap="none" w:vAnchor="page" w:hAnchor="page" w:x="1656" w:y="1941"/>
        <w:shd w:val="clear" w:color="auto" w:fill="auto"/>
        <w:jc w:val="both"/>
      </w:pPr>
      <w:r>
        <w:rPr>
          <w:b/>
          <w:bCs/>
        </w:rPr>
        <w:t>CLÁUSULA QUINTA - OBRIGAÇÕES DA CONTRATADA PARA</w:t>
      </w:r>
      <w:r>
        <w:rPr>
          <w:b/>
          <w:bCs/>
        </w:rPr>
        <w:br/>
        <w:t>PRESTAÇÃO DE SERVIÇOS DE LOCAÇÃO/ERETAMENTO DE VEÍCULO</w:t>
      </w:r>
      <w:r>
        <w:rPr>
          <w:b/>
          <w:bCs/>
        </w:rPr>
        <w:br/>
        <w:t>TIPO MICRO-ÔNIBUS</w:t>
      </w:r>
    </w:p>
    <w:p w:rsidR="00A74D1F" w:rsidRDefault="00996677">
      <w:pPr>
        <w:pStyle w:val="Bodytext10"/>
        <w:framePr w:w="8431" w:h="13270" w:hRule="exact" w:wrap="none" w:vAnchor="page" w:hAnchor="page" w:x="1656" w:y="1941"/>
        <w:numPr>
          <w:ilvl w:val="0"/>
          <w:numId w:val="7"/>
        </w:numPr>
        <w:shd w:val="clear" w:color="auto" w:fill="auto"/>
        <w:tabs>
          <w:tab w:val="left" w:pos="713"/>
        </w:tabs>
        <w:jc w:val="both"/>
      </w:pPr>
      <w:r>
        <w:t>Os veículos locados deverão atender aos seguintes itens que já estão</w:t>
      </w:r>
      <w:r>
        <w:br/>
        <w:t xml:space="preserve">inclusos no </w:t>
      </w:r>
      <w:r>
        <w:t>valor da proposta apresentada pela empresa:</w:t>
      </w:r>
    </w:p>
    <w:p w:rsidR="00A74D1F" w:rsidRDefault="00996677">
      <w:pPr>
        <w:pStyle w:val="Bodytext10"/>
        <w:framePr w:w="8431" w:h="13270" w:hRule="exact" w:wrap="none" w:vAnchor="page" w:hAnchor="page" w:x="1656" w:y="1941"/>
        <w:numPr>
          <w:ilvl w:val="0"/>
          <w:numId w:val="8"/>
        </w:numPr>
        <w:shd w:val="clear" w:color="auto" w:fill="auto"/>
        <w:tabs>
          <w:tab w:val="left" w:pos="1134"/>
        </w:tabs>
        <w:spacing w:after="0"/>
        <w:ind w:firstLine="700"/>
        <w:jc w:val="both"/>
      </w:pPr>
      <w:r>
        <w:t>Motorista;</w:t>
      </w:r>
    </w:p>
    <w:p w:rsidR="00A74D1F" w:rsidRDefault="00996677">
      <w:pPr>
        <w:pStyle w:val="Bodytext10"/>
        <w:framePr w:w="8431" w:h="13270" w:hRule="exact" w:wrap="none" w:vAnchor="page" w:hAnchor="page" w:x="1656" w:y="1941"/>
        <w:numPr>
          <w:ilvl w:val="0"/>
          <w:numId w:val="8"/>
        </w:numPr>
        <w:shd w:val="clear" w:color="auto" w:fill="auto"/>
        <w:tabs>
          <w:tab w:val="left" w:pos="1134"/>
        </w:tabs>
        <w:spacing w:after="0" w:line="266" w:lineRule="auto"/>
        <w:ind w:left="700"/>
      </w:pPr>
      <w:r>
        <w:t>Combustível;</w:t>
      </w:r>
    </w:p>
    <w:p w:rsidR="00A74D1F" w:rsidRDefault="00996677">
      <w:pPr>
        <w:pStyle w:val="Bodytext10"/>
        <w:framePr w:w="8431" w:h="13270" w:hRule="exact" w:wrap="none" w:vAnchor="page" w:hAnchor="page" w:x="1656" w:y="1941"/>
        <w:numPr>
          <w:ilvl w:val="0"/>
          <w:numId w:val="8"/>
        </w:numPr>
        <w:shd w:val="clear" w:color="auto" w:fill="auto"/>
        <w:tabs>
          <w:tab w:val="left" w:pos="1134"/>
        </w:tabs>
        <w:spacing w:after="0" w:line="266" w:lineRule="auto"/>
        <w:ind w:left="700"/>
      </w:pPr>
      <w:r>
        <w:t>Seguro total, inclusive contra terceiros;</w:t>
      </w:r>
    </w:p>
    <w:p w:rsidR="00A74D1F" w:rsidRDefault="00996677">
      <w:pPr>
        <w:pStyle w:val="Bodytext10"/>
        <w:framePr w:w="8431" w:h="13270" w:hRule="exact" w:wrap="none" w:vAnchor="page" w:hAnchor="page" w:x="1656" w:y="1941"/>
        <w:numPr>
          <w:ilvl w:val="0"/>
          <w:numId w:val="8"/>
        </w:numPr>
        <w:shd w:val="clear" w:color="auto" w:fill="auto"/>
        <w:tabs>
          <w:tab w:val="left" w:pos="1134"/>
        </w:tabs>
        <w:spacing w:after="0" w:line="266" w:lineRule="auto"/>
        <w:ind w:left="700"/>
      </w:pPr>
      <w:r>
        <w:t>Devidamente licenciados;</w:t>
      </w:r>
    </w:p>
    <w:p w:rsidR="00A74D1F" w:rsidRDefault="00996677">
      <w:pPr>
        <w:pStyle w:val="Bodytext10"/>
        <w:framePr w:w="8431" w:h="13270" w:hRule="exact" w:wrap="none" w:vAnchor="page" w:hAnchor="page" w:x="1656" w:y="1941"/>
        <w:numPr>
          <w:ilvl w:val="0"/>
          <w:numId w:val="8"/>
        </w:numPr>
        <w:shd w:val="clear" w:color="auto" w:fill="auto"/>
        <w:tabs>
          <w:tab w:val="left" w:pos="1134"/>
        </w:tabs>
        <w:spacing w:after="0" w:line="266" w:lineRule="auto"/>
        <w:ind w:firstLine="700"/>
        <w:jc w:val="both"/>
      </w:pPr>
      <w:r>
        <w:t>Equipamentos obrigatórios, segundo o Código de Trânsito</w:t>
      </w:r>
      <w:r>
        <w:br/>
        <w:t>Brasileiro;</w:t>
      </w:r>
    </w:p>
    <w:p w:rsidR="00A74D1F" w:rsidRDefault="00996677">
      <w:pPr>
        <w:pStyle w:val="Bodytext10"/>
        <w:framePr w:w="8431" w:h="13270" w:hRule="exact" w:wrap="none" w:vAnchor="page" w:hAnchor="page" w:x="1656" w:y="1941"/>
        <w:numPr>
          <w:ilvl w:val="0"/>
          <w:numId w:val="8"/>
        </w:numPr>
        <w:shd w:val="clear" w:color="auto" w:fill="auto"/>
        <w:tabs>
          <w:tab w:val="left" w:pos="1134"/>
        </w:tabs>
        <w:spacing w:line="266" w:lineRule="auto"/>
        <w:ind w:left="700"/>
      </w:pPr>
      <w:r>
        <w:t>Perfeito estado de higiene.</w:t>
      </w:r>
    </w:p>
    <w:p w:rsidR="00A74D1F" w:rsidRDefault="00996677">
      <w:pPr>
        <w:pStyle w:val="Bodytext10"/>
        <w:framePr w:w="8431" w:h="13270" w:hRule="exact" w:wrap="none" w:vAnchor="page" w:hAnchor="page" w:x="1656" w:y="1941"/>
        <w:numPr>
          <w:ilvl w:val="0"/>
          <w:numId w:val="9"/>
        </w:numPr>
        <w:shd w:val="clear" w:color="auto" w:fill="auto"/>
        <w:tabs>
          <w:tab w:val="left" w:pos="713"/>
        </w:tabs>
        <w:jc w:val="both"/>
      </w:pPr>
      <w:r>
        <w:t xml:space="preserve">Em todas as ocorrências, </w:t>
      </w:r>
      <w:r>
        <w:t>avarias, acidentes, furto, roubo ou incêndio,</w:t>
      </w:r>
      <w:r>
        <w:br/>
        <w:t>os veículos deverão ser substituídos por outro do mesmo nível contratado no</w:t>
      </w:r>
      <w:r>
        <w:br/>
        <w:t>prazo de até 02 (duas) horas;</w:t>
      </w:r>
    </w:p>
    <w:p w:rsidR="00A74D1F" w:rsidRDefault="00996677">
      <w:pPr>
        <w:pStyle w:val="Bodytext10"/>
        <w:framePr w:w="8431" w:h="13270" w:hRule="exact" w:wrap="none" w:vAnchor="page" w:hAnchor="page" w:x="1656" w:y="1941"/>
        <w:numPr>
          <w:ilvl w:val="0"/>
          <w:numId w:val="9"/>
        </w:numPr>
        <w:shd w:val="clear" w:color="auto" w:fill="auto"/>
        <w:tabs>
          <w:tab w:val="left" w:pos="713"/>
        </w:tabs>
        <w:spacing w:after="0"/>
        <w:jc w:val="both"/>
      </w:pPr>
      <w:r>
        <w:t>Todos os veículos deverão estar disponíveis no local de saída pelo</w:t>
      </w:r>
      <w:r>
        <w:br/>
        <w:t xml:space="preserve">menos 01 (uma) hora antes do horário </w:t>
      </w:r>
      <w:r>
        <w:t>previsto, com motorista, ferdadoy</w:t>
      </w:r>
    </w:p>
    <w:p w:rsidR="00A74D1F" w:rsidRDefault="00996677">
      <w:pPr>
        <w:pStyle w:val="Headerorfooter10"/>
        <w:framePr w:w="7546" w:h="749" w:hRule="exact" w:wrap="none" w:vAnchor="page" w:hAnchor="page" w:x="2074" w:y="15246"/>
        <w:shd w:val="clear" w:color="auto" w:fill="auto"/>
        <w:spacing w:line="288" w:lineRule="auto"/>
      </w:pPr>
      <w:r>
        <w:t>Diretoria de Administração - Rua Congonhas, 450 - CEP. 30.330.100- Fone/Fax (031)3223-2611</w:t>
      </w:r>
    </w:p>
    <w:p w:rsidR="00A74D1F" w:rsidRDefault="00996677">
      <w:pPr>
        <w:pStyle w:val="Headerorfooter10"/>
        <w:framePr w:w="7546" w:h="749" w:hRule="exact" w:wrap="none" w:vAnchor="page" w:hAnchor="page" w:x="2074" w:y="15246"/>
        <w:shd w:val="clear" w:color="auto" w:fill="auto"/>
        <w:spacing w:line="288" w:lineRule="auto"/>
      </w:pPr>
      <w:r>
        <w:t>Praça de Esportes - Rua Benvinda de Carvalho, Final - CEP 30.330.180 - Belo Horizonte - MG</w:t>
      </w:r>
    </w:p>
    <w:p w:rsidR="00A74D1F" w:rsidRDefault="00996677">
      <w:pPr>
        <w:pStyle w:val="Headerorfooter10"/>
        <w:framePr w:w="7546" w:h="749" w:hRule="exact" w:wrap="none" w:vAnchor="page" w:hAnchor="page" w:x="2074" w:y="15246"/>
        <w:shd w:val="clear" w:color="auto" w:fill="auto"/>
        <w:spacing w:line="288" w:lineRule="auto"/>
        <w:ind w:right="260"/>
        <w:jc w:val="right"/>
      </w:pPr>
      <w:r>
        <w:t xml:space="preserve">Home Page: </w:t>
      </w:r>
      <w:hyperlink r:id="rId8" w:history="1">
        <w:r>
          <w:rPr>
            <w:color w:val="307BA9"/>
            <w:u w:val="single"/>
            <w:lang w:val="en-US" w:eastAsia="en-US" w:bidi="en-US"/>
          </w:rPr>
          <w:t>www.mackenziebh.com.br</w:t>
        </w:r>
      </w:hyperlink>
      <w:r>
        <w:rPr>
          <w:color w:val="307BA9"/>
          <w:lang w:val="en-US" w:eastAsia="en-US" w:bidi="en-US"/>
        </w:rPr>
        <w:t xml:space="preserve"> </w:t>
      </w:r>
      <w:r>
        <w:t xml:space="preserve">E Mail: </w:t>
      </w:r>
      <w:r>
        <w:rPr>
          <w:color w:val="307BA9"/>
          <w:u w:val="single"/>
        </w:rPr>
        <w:t>inackenzie(n)mackenziebh.com.br</w:t>
      </w:r>
    </w:p>
    <w:p w:rsidR="00A74D1F" w:rsidRDefault="00A74D1F">
      <w:pPr>
        <w:spacing w:line="1" w:lineRule="exact"/>
        <w:sectPr w:rsidR="00A74D1F">
          <w:pgSz w:w="11900" w:h="16840"/>
          <w:pgMar w:top="763" w:right="360" w:bottom="641" w:left="360" w:header="0" w:footer="3" w:gutter="0"/>
          <w:cols w:space="720"/>
          <w:noEndnote/>
          <w:docGrid w:linePitch="360"/>
        </w:sectPr>
      </w:pPr>
    </w:p>
    <w:p w:rsidR="00A74D1F" w:rsidRDefault="00996677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1057910</wp:posOffset>
                </wp:positionH>
                <wp:positionV relativeFrom="page">
                  <wp:posOffset>9685020</wp:posOffset>
                </wp:positionV>
                <wp:extent cx="5367655" cy="0"/>
                <wp:effectExtent l="0" t="0" r="0" b="0"/>
                <wp:wrapNone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765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3.299999999999997pt;margin-top:762.60000000000002pt;width:422.64999999999998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A74D1F" w:rsidRDefault="00996677">
      <w:pPr>
        <w:pStyle w:val="Other10"/>
        <w:framePr w:w="1130" w:h="1260" w:hRule="exact" w:wrap="none" w:vAnchor="page" w:hAnchor="page" w:x="1696" w:y="413"/>
        <w:shd w:val="clear" w:color="auto" w:fill="auto"/>
        <w:spacing w:after="0" w:line="240" w:lineRule="auto"/>
        <w:jc w:val="both"/>
        <w:textDirection w:val="btL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3F0907"/>
          <w:sz w:val="17"/>
          <w:szCs w:val="17"/>
        </w:rPr>
        <w:t>*</w:t>
      </w:r>
    </w:p>
    <w:p w:rsidR="00A74D1F" w:rsidRDefault="00996677">
      <w:pPr>
        <w:pStyle w:val="Headerorfooter10"/>
        <w:framePr w:w="2830" w:h="965" w:hRule="exact" w:wrap="none" w:vAnchor="page" w:hAnchor="page" w:x="3352" w:y="536"/>
        <w:shd w:val="clear" w:color="auto" w:fill="auto"/>
        <w:spacing w:line="240" w:lineRule="auto"/>
        <w:rPr>
          <w:sz w:val="46"/>
          <w:szCs w:val="46"/>
        </w:rPr>
      </w:pPr>
      <w:r>
        <w:rPr>
          <w:rFonts w:ascii="Arial" w:eastAsia="Arial" w:hAnsi="Arial" w:cs="Arial"/>
          <w:sz w:val="46"/>
          <w:szCs w:val="46"/>
        </w:rPr>
        <w:t>MACKENZIE</w:t>
      </w:r>
    </w:p>
    <w:p w:rsidR="00A74D1F" w:rsidRDefault="00996677">
      <w:pPr>
        <w:pStyle w:val="Headerorfooter10"/>
        <w:framePr w:w="2830" w:h="965" w:hRule="exact" w:wrap="none" w:vAnchor="page" w:hAnchor="page" w:x="3352" w:y="536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b w:val="0"/>
          <w:bCs w:val="0"/>
          <w:sz w:val="32"/>
          <w:szCs w:val="32"/>
        </w:rPr>
        <w:t>ESPORTE CLUBE</w:t>
      </w:r>
    </w:p>
    <w:p w:rsidR="00A74D1F" w:rsidRDefault="00996677">
      <w:pPr>
        <w:pStyle w:val="Bodytext10"/>
        <w:framePr w:w="8424" w:h="634" w:hRule="exact" w:wrap="none" w:vAnchor="page" w:hAnchor="page" w:x="1660" w:y="1969"/>
        <w:shd w:val="clear" w:color="auto" w:fill="auto"/>
        <w:spacing w:after="0"/>
        <w:jc w:val="both"/>
      </w:pPr>
      <w:r>
        <w:t>devidamente identificado, portando habilitação adequada e apólices de seguro</w:t>
      </w:r>
      <w:r>
        <w:br/>
        <w:t>total, incluindo:</w:t>
      </w:r>
    </w:p>
    <w:p w:rsidR="00A74D1F" w:rsidRDefault="00996677">
      <w:pPr>
        <w:framePr w:wrap="none" w:vAnchor="page" w:hAnchor="page" w:x="1667" w:y="287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21920" cy="152400"/>
            <wp:effectExtent l="0" t="0" r="0" b="0"/>
            <wp:docPr id="7" name="Picut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12192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D1F" w:rsidRDefault="00996677">
      <w:pPr>
        <w:pStyle w:val="Bodytext10"/>
        <w:framePr w:wrap="none" w:vAnchor="page" w:hAnchor="page" w:x="1660" w:y="2833"/>
        <w:shd w:val="clear" w:color="auto" w:fill="auto"/>
        <w:spacing w:after="0" w:line="240" w:lineRule="auto"/>
        <w:ind w:left="713" w:right="626"/>
      </w:pPr>
      <w:r>
        <w:t xml:space="preserve">Seguro com </w:t>
      </w:r>
      <w:r>
        <w:t>cobertura total contra colisão, incêndio, roubo e furto;</w:t>
      </w:r>
    </w:p>
    <w:p w:rsidR="00A74D1F" w:rsidRDefault="00996677">
      <w:pPr>
        <w:pStyle w:val="Bodytext10"/>
        <w:framePr w:wrap="none" w:vAnchor="page" w:hAnchor="page" w:x="1660" w:y="3416"/>
        <w:shd w:val="clear" w:color="auto" w:fill="auto"/>
        <w:spacing w:after="0" w:line="240" w:lineRule="auto"/>
        <w:jc w:val="both"/>
      </w:pPr>
      <w:r>
        <w:t>b) Seguro com cobertura contra terceiros e danos materiais;</w:t>
      </w:r>
    </w:p>
    <w:p w:rsidR="00A74D1F" w:rsidRDefault="00996677">
      <w:pPr>
        <w:framePr w:wrap="none" w:vAnchor="page" w:hAnchor="page" w:x="1667" w:y="404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21920" cy="152400"/>
            <wp:effectExtent l="0" t="0" r="0" b="0"/>
            <wp:docPr id="8" name="Picut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12192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D1F" w:rsidRDefault="00996677">
      <w:pPr>
        <w:pStyle w:val="Bodytext10"/>
        <w:framePr w:wrap="none" w:vAnchor="page" w:hAnchor="page" w:x="1660" w:y="3999"/>
        <w:shd w:val="clear" w:color="auto" w:fill="auto"/>
        <w:spacing w:after="0" w:line="240" w:lineRule="auto"/>
        <w:ind w:left="720" w:right="1361"/>
      </w:pPr>
      <w:r>
        <w:t>Seguro com cobertura contra passageiros (danos) pessoais;</w:t>
      </w:r>
    </w:p>
    <w:p w:rsidR="00A74D1F" w:rsidRDefault="00996677">
      <w:pPr>
        <w:pStyle w:val="Bodytext10"/>
        <w:framePr w:w="8424" w:h="10469" w:hRule="exact" w:wrap="none" w:vAnchor="page" w:hAnchor="page" w:x="1660" w:y="4575"/>
        <w:shd w:val="clear" w:color="auto" w:fill="auto"/>
        <w:spacing w:after="280"/>
        <w:jc w:val="both"/>
      </w:pPr>
      <w:r>
        <w:t>d) Seguro para danos pessoais causados a terceiros, a passageiros ou</w:t>
      </w:r>
      <w:r>
        <w:br/>
        <w:t>ocupantes,</w:t>
      </w:r>
      <w:r>
        <w:t xml:space="preserve"> os quais deverão cobrir especificamente os casos de morte,</w:t>
      </w:r>
      <w:r>
        <w:br/>
        <w:t xml:space="preserve">invalidez permanente e despesas </w:t>
      </w:r>
      <w:r>
        <w:rPr>
          <w:lang w:val="pt-PT" w:eastAsia="pt-PT" w:bidi="pt-PT"/>
        </w:rPr>
        <w:t xml:space="preserve">médico-hospitalares </w:t>
      </w:r>
      <w:r>
        <w:t>decorrentes de</w:t>
      </w:r>
      <w:r>
        <w:br/>
        <w:t>acidentes com o veículo locado.</w:t>
      </w:r>
    </w:p>
    <w:p w:rsidR="00A74D1F" w:rsidRDefault="00996677">
      <w:pPr>
        <w:pStyle w:val="Bodytext10"/>
        <w:framePr w:w="8424" w:h="10469" w:hRule="exact" w:wrap="none" w:vAnchor="page" w:hAnchor="page" w:x="1660" w:y="4575"/>
        <w:shd w:val="clear" w:color="auto" w:fill="auto"/>
        <w:spacing w:after="280"/>
        <w:jc w:val="both"/>
      </w:pPr>
      <w:r>
        <w:t>4.4 A CONTRATADA deverá vistoriar todos os veículos em até 24 (vinte e</w:t>
      </w:r>
      <w:r>
        <w:br/>
        <w:t>quatro), horas antes da sa</w:t>
      </w:r>
      <w:r>
        <w:t>ída prevista o veículo, para verificação do</w:t>
      </w:r>
      <w:r>
        <w:br/>
        <w:t>cumprimento das especificações constantes deste Termo de Referência.</w:t>
      </w:r>
    </w:p>
    <w:p w:rsidR="00A74D1F" w:rsidRDefault="00996677">
      <w:pPr>
        <w:pStyle w:val="Bodytext10"/>
        <w:framePr w:w="8424" w:h="10469" w:hRule="exact" w:wrap="none" w:vAnchor="page" w:hAnchor="page" w:x="1660" w:y="4575"/>
        <w:shd w:val="clear" w:color="auto" w:fill="auto"/>
        <w:spacing w:after="280" w:line="271" w:lineRule="auto"/>
        <w:jc w:val="both"/>
      </w:pPr>
      <w:r>
        <w:t>d) Manter durante a prestação dos serviços substituição imediata de veículos,</w:t>
      </w:r>
      <w:r>
        <w:br/>
        <w:t>por veículos do mesmo nível contratado, visto que qualquer proble</w:t>
      </w:r>
      <w:r>
        <w:t>ma que</w:t>
      </w:r>
      <w:r>
        <w:br/>
        <w:t>venha ocorrer, deverá o veículo ser trocado em até 02 (duas) horas;</w:t>
      </w:r>
    </w:p>
    <w:p w:rsidR="00A74D1F" w:rsidRDefault="00996677">
      <w:pPr>
        <w:pStyle w:val="Bodytext10"/>
        <w:framePr w:w="8424" w:h="10469" w:hRule="exact" w:wrap="none" w:vAnchor="page" w:hAnchor="page" w:x="1660" w:y="4575"/>
        <w:numPr>
          <w:ilvl w:val="0"/>
          <w:numId w:val="10"/>
        </w:numPr>
        <w:shd w:val="clear" w:color="auto" w:fill="auto"/>
        <w:tabs>
          <w:tab w:val="left" w:pos="500"/>
        </w:tabs>
        <w:spacing w:after="280"/>
        <w:jc w:val="both"/>
      </w:pPr>
      <w:r>
        <w:t>Manter um esquema 24 (vinte e quatro) horas de socorro mecânico,</w:t>
      </w:r>
      <w:r>
        <w:br/>
        <w:t>próprio ou conveniado com cobertura para todo Brasil;</w:t>
      </w:r>
    </w:p>
    <w:p w:rsidR="00A74D1F" w:rsidRDefault="00996677">
      <w:pPr>
        <w:pStyle w:val="Bodytext10"/>
        <w:framePr w:w="8424" w:h="10469" w:hRule="exact" w:wrap="none" w:vAnchor="page" w:hAnchor="page" w:x="1660" w:y="4575"/>
        <w:numPr>
          <w:ilvl w:val="0"/>
          <w:numId w:val="10"/>
        </w:numPr>
        <w:shd w:val="clear" w:color="auto" w:fill="auto"/>
        <w:tabs>
          <w:tab w:val="left" w:pos="500"/>
        </w:tabs>
        <w:spacing w:after="280"/>
        <w:jc w:val="both"/>
      </w:pPr>
      <w:r>
        <w:t xml:space="preserve">Na hipótese de acidentes ocorridos envolvendo qualquer um dos </w:t>
      </w:r>
      <w:r>
        <w:t>veículos</w:t>
      </w:r>
      <w:r>
        <w:br/>
        <w:t>locados, o Mackenzie exime-se da responsabilidade, recaindo sobre a licitante</w:t>
      </w:r>
      <w:r>
        <w:br/>
        <w:t>vencedora a reparação dos prejuízos;</w:t>
      </w:r>
    </w:p>
    <w:p w:rsidR="00A74D1F" w:rsidRDefault="00996677">
      <w:pPr>
        <w:pStyle w:val="Bodytext10"/>
        <w:framePr w:w="8424" w:h="10469" w:hRule="exact" w:wrap="none" w:vAnchor="page" w:hAnchor="page" w:x="1660" w:y="4575"/>
        <w:numPr>
          <w:ilvl w:val="0"/>
          <w:numId w:val="11"/>
        </w:numPr>
        <w:shd w:val="clear" w:color="auto" w:fill="auto"/>
        <w:tabs>
          <w:tab w:val="left" w:pos="500"/>
        </w:tabs>
        <w:spacing w:after="280" w:line="288" w:lineRule="auto"/>
        <w:jc w:val="both"/>
      </w:pPr>
      <w:r>
        <w:t>Responsabilizar-se pelas despesas com combustível, alimentação e estadia</w:t>
      </w:r>
      <w:r>
        <w:br/>
        <w:t>dos profissionais (motorista);</w:t>
      </w:r>
    </w:p>
    <w:p w:rsidR="00A74D1F" w:rsidRDefault="00996677">
      <w:pPr>
        <w:pStyle w:val="Bodytext10"/>
        <w:framePr w:w="8424" w:h="10469" w:hRule="exact" w:wrap="none" w:vAnchor="page" w:hAnchor="page" w:x="1660" w:y="4575"/>
        <w:numPr>
          <w:ilvl w:val="0"/>
          <w:numId w:val="11"/>
        </w:numPr>
        <w:shd w:val="clear" w:color="auto" w:fill="auto"/>
        <w:tabs>
          <w:tab w:val="left" w:pos="500"/>
        </w:tabs>
        <w:spacing w:after="280"/>
        <w:jc w:val="both"/>
      </w:pPr>
      <w:r>
        <w:t xml:space="preserve">Comprometer-se a iniciar os </w:t>
      </w:r>
      <w:r>
        <w:t>serviços na data acordada, constantes da</w:t>
      </w:r>
      <w:r>
        <w:br/>
        <w:t>Ordem de serviço, emitida pelo Mackenzie Esporte Clube.</w:t>
      </w:r>
    </w:p>
    <w:p w:rsidR="00A74D1F" w:rsidRDefault="00996677">
      <w:pPr>
        <w:pStyle w:val="Bodytext10"/>
        <w:framePr w:w="8424" w:h="10469" w:hRule="exact" w:wrap="none" w:vAnchor="page" w:hAnchor="page" w:x="1660" w:y="4575"/>
        <w:shd w:val="clear" w:color="auto" w:fill="auto"/>
        <w:spacing w:after="280" w:line="266" w:lineRule="auto"/>
        <w:jc w:val="both"/>
      </w:pPr>
      <w:r>
        <w:t>C) Possuir Autorizações dos seguintes órgãos: EMBRATÍIR, DER, DNIT, ANTT,</w:t>
      </w:r>
      <w:r>
        <w:br/>
        <w:t>DPRF.</w:t>
      </w:r>
    </w:p>
    <w:p w:rsidR="00A74D1F" w:rsidRDefault="00996677">
      <w:pPr>
        <w:pStyle w:val="Heading310"/>
        <w:framePr w:w="8424" w:h="10469" w:hRule="exact" w:wrap="none" w:vAnchor="page" w:hAnchor="page" w:x="1660" w:y="4575"/>
        <w:shd w:val="clear" w:color="auto" w:fill="auto"/>
        <w:spacing w:after="280"/>
        <w:jc w:val="both"/>
      </w:pPr>
      <w:bookmarkStart w:id="5" w:name="bookmark5"/>
      <w:r>
        <w:t>CLÁUSULA QUINTA: DAS OBRIGAÇÕES DO CONTRATANTE</w:t>
      </w:r>
      <w:bookmarkEnd w:id="5"/>
    </w:p>
    <w:p w:rsidR="00A74D1F" w:rsidRDefault="00996677">
      <w:pPr>
        <w:pStyle w:val="Bodytext10"/>
        <w:framePr w:w="8424" w:h="10469" w:hRule="exact" w:wrap="none" w:vAnchor="page" w:hAnchor="page" w:x="1660" w:y="4575"/>
        <w:numPr>
          <w:ilvl w:val="0"/>
          <w:numId w:val="12"/>
        </w:numPr>
        <w:shd w:val="clear" w:color="auto" w:fill="auto"/>
        <w:tabs>
          <w:tab w:val="left" w:pos="720"/>
        </w:tabs>
        <w:spacing w:after="280" w:line="288" w:lineRule="auto"/>
        <w:jc w:val="both"/>
      </w:pPr>
      <w:r>
        <w:t xml:space="preserve">Analisar, avaliar, determinar e </w:t>
      </w:r>
      <w:r>
        <w:t>registrar as falhas encontradas, assim</w:t>
      </w:r>
      <w:r>
        <w:br/>
        <w:t>como 0 não cumprimento das determinações;</w:t>
      </w:r>
    </w:p>
    <w:p w:rsidR="00A74D1F" w:rsidRDefault="00996677">
      <w:pPr>
        <w:pStyle w:val="Bodytext10"/>
        <w:framePr w:w="8424" w:h="10469" w:hRule="exact" w:wrap="none" w:vAnchor="page" w:hAnchor="page" w:x="1660" w:y="4575"/>
        <w:numPr>
          <w:ilvl w:val="0"/>
          <w:numId w:val="13"/>
        </w:numPr>
        <w:shd w:val="clear" w:color="auto" w:fill="auto"/>
        <w:tabs>
          <w:tab w:val="left" w:pos="720"/>
        </w:tabs>
        <w:spacing w:after="0"/>
        <w:jc w:val="both"/>
      </w:pPr>
      <w:r>
        <w:t>Pagar no vencimento a fatura/nota fiscal apresentada pela Contratada</w:t>
      </w:r>
      <w:r>
        <w:br/>
        <w:t>correspondente a prestação dos serviços, objeto deste contrato;</w:t>
      </w:r>
    </w:p>
    <w:p w:rsidR="00A74D1F" w:rsidRDefault="00996677">
      <w:pPr>
        <w:pStyle w:val="Headerorfooter10"/>
        <w:framePr w:w="7546" w:h="727" w:hRule="exact" w:wrap="none" w:vAnchor="page" w:hAnchor="page" w:x="2114" w:y="15260"/>
        <w:shd w:val="clear" w:color="auto" w:fill="auto"/>
        <w:spacing w:line="283" w:lineRule="auto"/>
      </w:pPr>
      <w:r>
        <w:t xml:space="preserve">Diretoria de Administração - Rua </w:t>
      </w:r>
      <w:r>
        <w:t>Congonhas, 450 - CEP. 30.330.100 - FoneZFax (031) 3223-2611</w:t>
      </w:r>
    </w:p>
    <w:p w:rsidR="00A74D1F" w:rsidRDefault="00996677">
      <w:pPr>
        <w:pStyle w:val="Headerorfooter10"/>
        <w:framePr w:w="7546" w:h="727" w:hRule="exact" w:wrap="none" w:vAnchor="page" w:hAnchor="page" w:x="2114" w:y="15260"/>
        <w:shd w:val="clear" w:color="auto" w:fill="auto"/>
        <w:spacing w:line="283" w:lineRule="auto"/>
      </w:pPr>
      <w:r>
        <w:t>Praça de Esportes - Rua Bcnvinda de Carvalho, Final - CEP 30.330.180 - Belo Horizonte - MG</w:t>
      </w:r>
    </w:p>
    <w:p w:rsidR="00A74D1F" w:rsidRDefault="00996677">
      <w:pPr>
        <w:pStyle w:val="Headerorfooter10"/>
        <w:framePr w:w="7546" w:h="727" w:hRule="exact" w:wrap="none" w:vAnchor="page" w:hAnchor="page" w:x="2114" w:y="15260"/>
        <w:shd w:val="clear" w:color="auto" w:fill="auto"/>
        <w:spacing w:line="283" w:lineRule="auto"/>
        <w:ind w:right="260"/>
        <w:jc w:val="right"/>
      </w:pPr>
      <w:r>
        <w:t xml:space="preserve">Home Page: </w:t>
      </w:r>
      <w:hyperlink r:id="rId11" w:history="1">
        <w:r>
          <w:rPr>
            <w:color w:val="307BA9"/>
            <w:u w:val="single"/>
            <w:lang w:val="en-US" w:eastAsia="en-US" w:bidi="en-US"/>
          </w:rPr>
          <w:t>www.mackenzicbh.coin.br</w:t>
        </w:r>
      </w:hyperlink>
      <w:r>
        <w:rPr>
          <w:color w:val="307BA9"/>
          <w:lang w:val="en-US" w:eastAsia="en-US" w:bidi="en-US"/>
        </w:rPr>
        <w:t xml:space="preserve"> </w:t>
      </w:r>
      <w:r>
        <w:t xml:space="preserve">E Mail: </w:t>
      </w:r>
      <w:hyperlink r:id="rId12" w:history="1">
        <w:r>
          <w:rPr>
            <w:color w:val="307BA9"/>
            <w:u w:val="single"/>
            <w:lang w:val="en-US" w:eastAsia="en-US" w:bidi="en-US"/>
          </w:rPr>
          <w:t>mackenzie@mackenziebh.com.br</w:t>
        </w:r>
      </w:hyperlink>
    </w:p>
    <w:p w:rsidR="00A74D1F" w:rsidRDefault="00A74D1F">
      <w:pPr>
        <w:spacing w:line="1" w:lineRule="exact"/>
        <w:sectPr w:rsidR="00A74D1F">
          <w:pgSz w:w="11900" w:h="16840"/>
          <w:pgMar w:top="763" w:right="360" w:bottom="641" w:left="360" w:header="0" w:footer="3" w:gutter="0"/>
          <w:cols w:space="720"/>
          <w:noEndnote/>
          <w:docGrid w:linePitch="360"/>
        </w:sectPr>
      </w:pPr>
    </w:p>
    <w:p w:rsidR="00A74D1F" w:rsidRDefault="00996677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1030605</wp:posOffset>
                </wp:positionH>
                <wp:positionV relativeFrom="page">
                  <wp:posOffset>9707880</wp:posOffset>
                </wp:positionV>
                <wp:extent cx="5372100" cy="0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7210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1.150000000000006pt;margin-top:764.39999999999998pt;width:423.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A74D1F" w:rsidRDefault="00996677">
      <w:pPr>
        <w:pStyle w:val="Other10"/>
        <w:framePr w:w="1130" w:h="1274" w:hRule="exact" w:wrap="none" w:vAnchor="page" w:hAnchor="page" w:x="1696" w:y="371"/>
        <w:shd w:val="clear" w:color="auto" w:fill="auto"/>
        <w:spacing w:after="0" w:line="240" w:lineRule="auto"/>
        <w:jc w:val="both"/>
        <w:textDirection w:val="btL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3F0907"/>
          <w:sz w:val="17"/>
          <w:szCs w:val="17"/>
        </w:rPr>
        <w:t>*</w:t>
      </w:r>
    </w:p>
    <w:p w:rsidR="00A74D1F" w:rsidRDefault="00996677">
      <w:pPr>
        <w:pStyle w:val="Headerorfooter10"/>
        <w:framePr w:w="2887" w:h="972" w:hRule="exact" w:wrap="none" w:vAnchor="page" w:hAnchor="page" w:x="3323" w:y="501"/>
        <w:shd w:val="clear" w:color="auto" w:fill="auto"/>
        <w:spacing w:line="240" w:lineRule="auto"/>
        <w:rPr>
          <w:sz w:val="46"/>
          <w:szCs w:val="46"/>
        </w:rPr>
      </w:pPr>
      <w:r>
        <w:rPr>
          <w:rFonts w:ascii="Arial" w:eastAsia="Arial" w:hAnsi="Arial" w:cs="Arial"/>
          <w:sz w:val="46"/>
          <w:szCs w:val="46"/>
        </w:rPr>
        <w:t>MACKENZIE</w:t>
      </w:r>
    </w:p>
    <w:p w:rsidR="00A74D1F" w:rsidRDefault="00996677">
      <w:pPr>
        <w:pStyle w:val="Headerorfooter10"/>
        <w:framePr w:w="2887" w:h="972" w:hRule="exact" w:wrap="none" w:vAnchor="page" w:hAnchor="page" w:x="3323" w:y="501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b w:val="0"/>
          <w:bCs w:val="0"/>
          <w:sz w:val="32"/>
          <w:szCs w:val="32"/>
        </w:rPr>
        <w:t>ESPORTE CLUBE</w:t>
      </w:r>
    </w:p>
    <w:p w:rsidR="00A74D1F" w:rsidRDefault="00996677">
      <w:pPr>
        <w:pStyle w:val="Bodytext10"/>
        <w:framePr w:w="8424" w:h="12845" w:hRule="exact" w:wrap="none" w:vAnchor="page" w:hAnchor="page" w:x="1660" w:y="2229"/>
        <w:numPr>
          <w:ilvl w:val="0"/>
          <w:numId w:val="13"/>
        </w:numPr>
        <w:shd w:val="clear" w:color="auto" w:fill="auto"/>
        <w:tabs>
          <w:tab w:val="left" w:pos="732"/>
        </w:tabs>
        <w:spacing w:after="500"/>
        <w:jc w:val="both"/>
      </w:pPr>
      <w:r>
        <w:t>Notificar a Contratada, por escrito, fixando-lhe prazo para corrigir</w:t>
      </w:r>
      <w:r>
        <w:br/>
        <w:t>defeitos ou irregularidades encontradas na execução do objeto contratado;</w:t>
      </w:r>
    </w:p>
    <w:p w:rsidR="00A74D1F" w:rsidRDefault="00996677">
      <w:pPr>
        <w:pStyle w:val="Heading310"/>
        <w:framePr w:w="8424" w:h="12845" w:hRule="exact" w:wrap="none" w:vAnchor="page" w:hAnchor="page" w:x="1660" w:y="2229"/>
        <w:shd w:val="clear" w:color="auto" w:fill="auto"/>
        <w:spacing w:after="280"/>
        <w:jc w:val="both"/>
      </w:pPr>
      <w:bookmarkStart w:id="6" w:name="bookmark6"/>
      <w:r>
        <w:t>CLÁUSULA SEXTA- PREÇO E DA FORMA DE PAGAMENTO.</w:t>
      </w:r>
      <w:bookmarkEnd w:id="6"/>
    </w:p>
    <w:p w:rsidR="00A74D1F" w:rsidRDefault="00996677">
      <w:pPr>
        <w:pStyle w:val="Bodytext10"/>
        <w:framePr w:w="8424" w:h="12845" w:hRule="exact" w:wrap="none" w:vAnchor="page" w:hAnchor="page" w:x="1660" w:y="2229"/>
        <w:numPr>
          <w:ilvl w:val="0"/>
          <w:numId w:val="14"/>
        </w:numPr>
        <w:shd w:val="clear" w:color="auto" w:fill="auto"/>
        <w:tabs>
          <w:tab w:val="left" w:pos="732"/>
        </w:tabs>
        <w:spacing w:after="280"/>
        <w:jc w:val="both"/>
      </w:pPr>
      <w:r>
        <w:t>O preço do objeto contratado é:</w:t>
      </w:r>
    </w:p>
    <w:p w:rsidR="00A74D1F" w:rsidRDefault="00996677">
      <w:pPr>
        <w:pStyle w:val="Bodytext10"/>
        <w:framePr w:w="8424" w:h="12845" w:hRule="exact" w:wrap="none" w:vAnchor="page" w:hAnchor="page" w:x="1660" w:y="2229"/>
        <w:numPr>
          <w:ilvl w:val="0"/>
          <w:numId w:val="15"/>
        </w:numPr>
        <w:shd w:val="clear" w:color="auto" w:fill="auto"/>
        <w:tabs>
          <w:tab w:val="left" w:pos="226"/>
        </w:tabs>
        <w:spacing w:after="280"/>
        <w:jc w:val="both"/>
      </w:pPr>
      <w:r>
        <w:t xml:space="preserve">- Prestação de serviços em </w:t>
      </w:r>
      <w:r>
        <w:rPr>
          <w:lang w:val="pt-PT" w:eastAsia="pt-PT" w:bidi="pt-PT"/>
        </w:rPr>
        <w:t xml:space="preserve">agenciamento </w:t>
      </w:r>
      <w:r>
        <w:t>de veículo tipo Van com motorista</w:t>
      </w:r>
      <w:r>
        <w:br/>
        <w:t>para traslado interno nas cidades sede de competições onde serão realizados</w:t>
      </w:r>
      <w:r>
        <w:br/>
        <w:t xml:space="preserve">os jogos - </w:t>
      </w:r>
      <w:r>
        <w:rPr>
          <w:b/>
          <w:bCs/>
        </w:rPr>
        <w:t xml:space="preserve">R$ 40,00 </w:t>
      </w:r>
      <w:r>
        <w:rPr>
          <w:b/>
          <w:bCs/>
        </w:rPr>
        <w:t>(quarenta reais) por taxa de operação;</w:t>
      </w:r>
    </w:p>
    <w:p w:rsidR="00A74D1F" w:rsidRDefault="00996677">
      <w:pPr>
        <w:pStyle w:val="Bodytext10"/>
        <w:framePr w:w="8424" w:h="12845" w:hRule="exact" w:wrap="none" w:vAnchor="page" w:hAnchor="page" w:x="1660" w:y="2229"/>
        <w:numPr>
          <w:ilvl w:val="0"/>
          <w:numId w:val="15"/>
        </w:numPr>
        <w:shd w:val="clear" w:color="auto" w:fill="auto"/>
        <w:tabs>
          <w:tab w:val="left" w:pos="306"/>
        </w:tabs>
        <w:spacing w:after="280"/>
        <w:jc w:val="both"/>
      </w:pPr>
      <w:r>
        <w:t>- Prestação de serviços de Locação/fretamento de Veículo Tipo Micro-ônibus</w:t>
      </w:r>
      <w:r>
        <w:br/>
        <w:t xml:space="preserve">para transporte municipal, intermunidpal e interestadual - </w:t>
      </w:r>
      <w:r>
        <w:rPr>
          <w:b/>
          <w:bCs/>
        </w:rPr>
        <w:t>R$ 3,80(três</w:t>
      </w:r>
      <w:r>
        <w:rPr>
          <w:b/>
          <w:bCs/>
        </w:rPr>
        <w:br/>
        <w:t xml:space="preserve">reais e oitenta centavos) por Km rodado, </w:t>
      </w:r>
      <w:r>
        <w:t>incluídas todas as despesas</w:t>
      </w:r>
      <w:r>
        <w:br/>
        <w:t>n</w:t>
      </w:r>
      <w:r>
        <w:t>ecessárias à sua perfeita execução.</w:t>
      </w:r>
    </w:p>
    <w:p w:rsidR="00A74D1F" w:rsidRDefault="00996677">
      <w:pPr>
        <w:pStyle w:val="Bodytext10"/>
        <w:framePr w:w="8424" w:h="12845" w:hRule="exact" w:wrap="none" w:vAnchor="page" w:hAnchor="page" w:x="1660" w:y="2229"/>
        <w:numPr>
          <w:ilvl w:val="0"/>
          <w:numId w:val="14"/>
        </w:numPr>
        <w:shd w:val="clear" w:color="auto" w:fill="auto"/>
        <w:tabs>
          <w:tab w:val="left" w:pos="732"/>
        </w:tabs>
        <w:spacing w:after="280"/>
        <w:jc w:val="both"/>
      </w:pPr>
      <w:r>
        <w:t>Parágrafo primeiro: O valor total a ser pago corresponderá à solicitação</w:t>
      </w:r>
      <w:r>
        <w:br/>
        <w:t>efetivamente requerida pelo CONTRATANTE, e emissão da respectiva nota</w:t>
      </w:r>
      <w:r>
        <w:br/>
        <w:t>fiscal, que deverá especificar os serviços, quantidades e preços.</w:t>
      </w:r>
    </w:p>
    <w:p w:rsidR="00A74D1F" w:rsidRDefault="00996677">
      <w:pPr>
        <w:pStyle w:val="Bodytext10"/>
        <w:framePr w:w="8424" w:h="12845" w:hRule="exact" w:wrap="none" w:vAnchor="page" w:hAnchor="page" w:x="1660" w:y="2229"/>
        <w:numPr>
          <w:ilvl w:val="0"/>
          <w:numId w:val="14"/>
        </w:numPr>
        <w:shd w:val="clear" w:color="auto" w:fill="auto"/>
        <w:tabs>
          <w:tab w:val="left" w:pos="732"/>
        </w:tabs>
        <w:spacing w:after="280" w:line="266" w:lineRule="auto"/>
        <w:jc w:val="both"/>
      </w:pPr>
      <w:r>
        <w:t>Parágrafo q</w:t>
      </w:r>
      <w:r>
        <w:t>uarto: Toma-se obrigatório incluir em campo apropriado do</w:t>
      </w:r>
      <w:r>
        <w:br/>
        <w:t>documento fiscal de pagamento os seguintes dados do Convênio:</w:t>
      </w:r>
    </w:p>
    <w:p w:rsidR="00A74D1F" w:rsidRDefault="00996677">
      <w:pPr>
        <w:pStyle w:val="Bodytext10"/>
        <w:framePr w:w="8424" w:h="12845" w:hRule="exact" w:wrap="none" w:vAnchor="page" w:hAnchor="page" w:x="1660" w:y="2229"/>
        <w:shd w:val="clear" w:color="auto" w:fill="auto"/>
        <w:spacing w:after="280"/>
        <w:jc w:val="both"/>
      </w:pPr>
      <w:r>
        <w:rPr>
          <w:b/>
          <w:bCs/>
          <w:u w:val="single"/>
        </w:rPr>
        <w:t>PAGAMENTO REF</w:t>
      </w:r>
      <w:r>
        <w:rPr>
          <w:b/>
          <w:bCs/>
        </w:rPr>
        <w:t xml:space="preserve">.: A CONTRATAÇÃO DE EMPRESA </w:t>
      </w:r>
      <w:r>
        <w:t>de prestação de</w:t>
      </w:r>
      <w:r>
        <w:br/>
        <w:t xml:space="preserve">serviços em </w:t>
      </w:r>
      <w:r>
        <w:rPr>
          <w:lang w:val="pt-PT" w:eastAsia="pt-PT" w:bidi="pt-PT"/>
        </w:rPr>
        <w:t xml:space="preserve">agenciamento </w:t>
      </w:r>
      <w:r>
        <w:t>de veículo tipo Van com motorista para traslado</w:t>
      </w:r>
      <w:r>
        <w:br/>
      </w:r>
      <w:r>
        <w:t>interno nas cidades sede de competições onde serão realizados os jogos</w:t>
      </w:r>
      <w:r>
        <w:br/>
        <w:t>oulocação/fretamento de Veículo Tipo Micro-ônibus para transporte municipal,</w:t>
      </w:r>
      <w:r>
        <w:br/>
        <w:t xml:space="preserve">intermunicipal e interestadual, </w:t>
      </w:r>
      <w:r>
        <w:rPr>
          <w:b/>
          <w:bCs/>
        </w:rPr>
        <w:t>por meio do PROJETO MACKENZIE</w:t>
      </w:r>
      <w:r>
        <w:rPr>
          <w:b/>
          <w:bCs/>
        </w:rPr>
        <w:br/>
        <w:t>FORMANDO ATLETAS OLÍMPICOS N» II - Convênio N»</w:t>
      </w:r>
      <w:r>
        <w:rPr>
          <w:b/>
          <w:bCs/>
        </w:rPr>
        <w:t xml:space="preserve"> 28- Parceria</w:t>
      </w:r>
      <w:r>
        <w:rPr>
          <w:b/>
          <w:bCs/>
        </w:rPr>
        <w:br/>
        <w:t xml:space="preserve">MKZ E CBC, </w:t>
      </w:r>
      <w:r>
        <w:t xml:space="preserve">dependendo do serviço a qual se referir, de acordo com os </w:t>
      </w:r>
      <w:r>
        <w:rPr>
          <w:i/>
          <w:iCs/>
        </w:rPr>
        <w:t>2</w:t>
      </w:r>
      <w:r>
        <w:rPr>
          <w:i/>
          <w:iCs/>
        </w:rPr>
        <w:br/>
      </w:r>
      <w:r>
        <w:t>serviços contratados.</w:t>
      </w:r>
    </w:p>
    <w:p w:rsidR="00A74D1F" w:rsidRDefault="00996677">
      <w:pPr>
        <w:pStyle w:val="Bodytext10"/>
        <w:framePr w:w="8424" w:h="12845" w:hRule="exact" w:wrap="none" w:vAnchor="page" w:hAnchor="page" w:x="1660" w:y="2229"/>
        <w:numPr>
          <w:ilvl w:val="0"/>
          <w:numId w:val="14"/>
        </w:numPr>
        <w:shd w:val="clear" w:color="auto" w:fill="auto"/>
        <w:tabs>
          <w:tab w:val="left" w:pos="732"/>
        </w:tabs>
        <w:spacing w:after="280" w:line="271" w:lineRule="auto"/>
        <w:jc w:val="both"/>
      </w:pPr>
      <w:r>
        <w:t>Parágrafo quinto: O pagamento será realizado em parcela, com</w:t>
      </w:r>
      <w:r>
        <w:br/>
        <w:t>vencimentos após 20 (Vinte) dias, a contar da data apresentação de Nota</w:t>
      </w:r>
      <w:r>
        <w:br/>
        <w:t>Rscal/Fatura da(</w:t>
      </w:r>
      <w:r>
        <w:t xml:space="preserve">s) empresa(s) prestadora(s) dos </w:t>
      </w:r>
      <w:r>
        <w:rPr>
          <w:b/>
          <w:bCs/>
        </w:rPr>
        <w:t>serviçosjuntamente com o</w:t>
      </w:r>
      <w:r>
        <w:rPr>
          <w:b/>
          <w:bCs/>
        </w:rPr>
        <w:br/>
        <w:t>relatório dos serviços de transportes e o documento de controle de</w:t>
      </w:r>
      <w:r>
        <w:rPr>
          <w:b/>
          <w:bCs/>
        </w:rPr>
        <w:br/>
        <w:t xml:space="preserve">KM rodado, </w:t>
      </w:r>
      <w:r>
        <w:t>correspondentes a viagem a que se referir.</w:t>
      </w:r>
    </w:p>
    <w:p w:rsidR="00A74D1F" w:rsidRDefault="00996677">
      <w:pPr>
        <w:pStyle w:val="Bodytext10"/>
        <w:framePr w:w="8424" w:h="12845" w:hRule="exact" w:wrap="none" w:vAnchor="page" w:hAnchor="page" w:x="1660" w:y="2229"/>
        <w:numPr>
          <w:ilvl w:val="0"/>
          <w:numId w:val="14"/>
        </w:numPr>
        <w:shd w:val="clear" w:color="auto" w:fill="auto"/>
        <w:tabs>
          <w:tab w:val="left" w:pos="732"/>
        </w:tabs>
        <w:spacing w:after="280" w:line="283" w:lineRule="auto"/>
        <w:jc w:val="both"/>
      </w:pPr>
      <w:r>
        <w:t>Parágrafo sexto: O pagamento será realizado mediante ordem bancária</w:t>
      </w:r>
      <w:r>
        <w:br/>
        <w:t xml:space="preserve">de </w:t>
      </w:r>
      <w:r>
        <w:t>transferência voluntária a CONTRATADA, no Banco XX, respeitando os</w:t>
      </w:r>
      <w:r>
        <w:br/>
        <w:t>dados abaixo:</w:t>
      </w:r>
    </w:p>
    <w:p w:rsidR="00A74D1F" w:rsidRDefault="00996677">
      <w:pPr>
        <w:pStyle w:val="Bodytext10"/>
        <w:framePr w:w="8424" w:h="12845" w:hRule="exact" w:wrap="none" w:vAnchor="page" w:hAnchor="page" w:x="1660" w:y="2229"/>
        <w:shd w:val="clear" w:color="auto" w:fill="auto"/>
        <w:tabs>
          <w:tab w:val="left" w:pos="8266"/>
        </w:tabs>
        <w:spacing w:after="0"/>
        <w:jc w:val="both"/>
      </w:pPr>
      <w:r>
        <w:rPr>
          <w:color w:val="D1583F"/>
        </w:rPr>
        <w:t>Banco: BANCO TTAU S/A (341)</w:t>
      </w:r>
      <w:r>
        <w:rPr>
          <w:color w:val="D1583F"/>
        </w:rPr>
        <w:tab/>
      </w:r>
      <w:r>
        <w:t>/</w:t>
      </w:r>
    </w:p>
    <w:p w:rsidR="00A74D1F" w:rsidRDefault="00996677">
      <w:pPr>
        <w:pStyle w:val="Headerorfooter10"/>
        <w:framePr w:w="7546" w:h="727" w:hRule="exact" w:wrap="none" w:vAnchor="page" w:hAnchor="page" w:x="2078" w:y="15297"/>
        <w:shd w:val="clear" w:color="auto" w:fill="auto"/>
        <w:spacing w:line="283" w:lineRule="auto"/>
      </w:pPr>
      <w:r>
        <w:t>Diretoria de Administração - Rua Congonhas, 450 - CEP. 3OJ3O.IOO- FoncZFax (031)3223-2611</w:t>
      </w:r>
    </w:p>
    <w:p w:rsidR="00A74D1F" w:rsidRDefault="00996677">
      <w:pPr>
        <w:pStyle w:val="Headerorfooter10"/>
        <w:framePr w:w="7546" w:h="727" w:hRule="exact" w:wrap="none" w:vAnchor="page" w:hAnchor="page" w:x="2078" w:y="15297"/>
        <w:shd w:val="clear" w:color="auto" w:fill="auto"/>
        <w:spacing w:line="283" w:lineRule="auto"/>
      </w:pPr>
      <w:r>
        <w:t>Praça de Esportes - Rua Benvinda de Carvalho, Final - C</w:t>
      </w:r>
      <w:r>
        <w:t>EP 30.330.180 - Belo Horizonte - MG</w:t>
      </w:r>
    </w:p>
    <w:p w:rsidR="00A74D1F" w:rsidRDefault="00996677">
      <w:pPr>
        <w:pStyle w:val="Headerorfooter10"/>
        <w:framePr w:w="7546" w:h="727" w:hRule="exact" w:wrap="none" w:vAnchor="page" w:hAnchor="page" w:x="2078" w:y="15297"/>
        <w:shd w:val="clear" w:color="auto" w:fill="auto"/>
        <w:spacing w:line="283" w:lineRule="auto"/>
        <w:ind w:right="280"/>
        <w:jc w:val="right"/>
      </w:pPr>
      <w:r>
        <w:t xml:space="preserve">Home Page: </w:t>
      </w:r>
      <w:hyperlink r:id="rId13" w:history="1">
        <w:r>
          <w:rPr>
            <w:color w:val="307BA9"/>
            <w:u w:val="single"/>
            <w:lang w:val="en-US" w:eastAsia="en-US" w:bidi="en-US"/>
          </w:rPr>
          <w:t>www.inackenziebh.cotn.br</w:t>
        </w:r>
      </w:hyperlink>
      <w:r>
        <w:rPr>
          <w:color w:val="307BA9"/>
          <w:lang w:val="en-US" w:eastAsia="en-US" w:bidi="en-US"/>
        </w:rPr>
        <w:t xml:space="preserve"> </w:t>
      </w:r>
      <w:r>
        <w:t xml:space="preserve">E Mail: </w:t>
      </w:r>
      <w:hyperlink r:id="rId14" w:history="1">
        <w:r>
          <w:rPr>
            <w:color w:val="307BA9"/>
            <w:u w:val="single"/>
            <w:lang w:val="en-US" w:eastAsia="en-US" w:bidi="en-US"/>
          </w:rPr>
          <w:t>tnackenzie@inackenziebh.com.br</w:t>
        </w:r>
      </w:hyperlink>
    </w:p>
    <w:p w:rsidR="00A74D1F" w:rsidRDefault="00A74D1F">
      <w:pPr>
        <w:spacing w:line="1" w:lineRule="exact"/>
        <w:sectPr w:rsidR="00A74D1F">
          <w:pgSz w:w="11900" w:h="16840"/>
          <w:pgMar w:top="778" w:right="360" w:bottom="626" w:left="360" w:header="0" w:footer="3" w:gutter="0"/>
          <w:cols w:space="720"/>
          <w:noEndnote/>
          <w:docGrid w:linePitch="360"/>
        </w:sectPr>
      </w:pPr>
    </w:p>
    <w:p w:rsidR="00A74D1F" w:rsidRDefault="00996677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1067435</wp:posOffset>
                </wp:positionH>
                <wp:positionV relativeFrom="page">
                  <wp:posOffset>9730740</wp:posOffset>
                </wp:positionV>
                <wp:extent cx="5362575" cy="0"/>
                <wp:effectExtent l="0" t="0" r="0" b="0"/>
                <wp:wrapNone/>
                <wp:docPr id="10" name="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2575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4.049999999999997pt;margin-top:766.20000000000005pt;width:422.25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A74D1F" w:rsidRDefault="00A74D1F">
      <w:pPr>
        <w:framePr w:w="1130" w:h="1274" w:hRule="exact" w:wrap="none" w:vAnchor="page" w:hAnchor="page" w:x="1696" w:y="414"/>
        <w:textDirection w:val="btLr"/>
      </w:pPr>
    </w:p>
    <w:p w:rsidR="00A74D1F" w:rsidRDefault="00996677">
      <w:pPr>
        <w:pStyle w:val="Headerorfooter10"/>
        <w:framePr w:w="2837" w:h="965" w:hRule="exact" w:wrap="none" w:vAnchor="page" w:hAnchor="page" w:x="3345" w:y="551"/>
        <w:shd w:val="clear" w:color="auto" w:fill="auto"/>
        <w:spacing w:line="240" w:lineRule="auto"/>
        <w:rPr>
          <w:sz w:val="46"/>
          <w:szCs w:val="46"/>
        </w:rPr>
      </w:pPr>
      <w:r>
        <w:rPr>
          <w:rFonts w:ascii="Arial" w:eastAsia="Arial" w:hAnsi="Arial" w:cs="Arial"/>
          <w:sz w:val="46"/>
          <w:szCs w:val="46"/>
        </w:rPr>
        <w:t>MACKENZIE</w:t>
      </w:r>
    </w:p>
    <w:p w:rsidR="00A74D1F" w:rsidRDefault="00996677">
      <w:pPr>
        <w:pStyle w:val="Headerorfooter10"/>
        <w:framePr w:w="2837" w:h="965" w:hRule="exact" w:wrap="none" w:vAnchor="page" w:hAnchor="page" w:x="3345" w:y="551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b w:val="0"/>
          <w:bCs w:val="0"/>
          <w:sz w:val="32"/>
          <w:szCs w:val="32"/>
        </w:rPr>
        <w:t xml:space="preserve">ESPORTE </w:t>
      </w:r>
      <w:r>
        <w:rPr>
          <w:rFonts w:ascii="Arial" w:eastAsia="Arial" w:hAnsi="Arial" w:cs="Arial"/>
          <w:b w:val="0"/>
          <w:bCs w:val="0"/>
          <w:sz w:val="32"/>
          <w:szCs w:val="32"/>
        </w:rPr>
        <w:t>CLUBE</w:t>
      </w:r>
    </w:p>
    <w:p w:rsidR="00A74D1F" w:rsidRDefault="00996677">
      <w:pPr>
        <w:pStyle w:val="Bodytext10"/>
        <w:framePr w:w="8424" w:h="893" w:hRule="exact" w:wrap="none" w:vAnchor="page" w:hAnchor="page" w:x="1660" w:y="1977"/>
        <w:shd w:val="clear" w:color="auto" w:fill="auto"/>
        <w:spacing w:after="0" w:line="240" w:lineRule="auto"/>
        <w:jc w:val="both"/>
      </w:pPr>
      <w:r>
        <w:rPr>
          <w:color w:val="D1583F"/>
        </w:rPr>
        <w:t xml:space="preserve">Agência: 4535 (Coração </w:t>
      </w:r>
      <w:r>
        <w:rPr>
          <w:color w:val="D1583F"/>
          <w:lang w:val="pt-PT" w:eastAsia="pt-PT" w:bidi="pt-PT"/>
        </w:rPr>
        <w:t>Eucarístico)</w:t>
      </w:r>
    </w:p>
    <w:p w:rsidR="00A74D1F" w:rsidRDefault="00996677">
      <w:pPr>
        <w:pStyle w:val="Bodytext10"/>
        <w:framePr w:w="8424" w:h="893" w:hRule="exact" w:wrap="none" w:vAnchor="page" w:hAnchor="page" w:x="1660" w:y="1977"/>
        <w:shd w:val="clear" w:color="auto" w:fill="auto"/>
        <w:spacing w:after="0" w:line="240" w:lineRule="auto"/>
        <w:jc w:val="both"/>
      </w:pPr>
      <w:r>
        <w:rPr>
          <w:color w:val="D1583F"/>
        </w:rPr>
        <w:t>Conta: 03640-6</w:t>
      </w:r>
    </w:p>
    <w:p w:rsidR="00A74D1F" w:rsidRDefault="00996677">
      <w:pPr>
        <w:pStyle w:val="Bodytext10"/>
        <w:framePr w:w="8424" w:h="893" w:hRule="exact" w:wrap="none" w:vAnchor="page" w:hAnchor="page" w:x="1660" w:y="1977"/>
        <w:shd w:val="clear" w:color="auto" w:fill="auto"/>
        <w:spacing w:after="0" w:line="240" w:lineRule="auto"/>
        <w:jc w:val="both"/>
      </w:pPr>
      <w:r>
        <w:t>Favorecido:Trans-Dino Excursões, Fretamento, Turismo e Viagens LTDA-ME</w:t>
      </w:r>
    </w:p>
    <w:p w:rsidR="00A74D1F" w:rsidRDefault="00996677">
      <w:pPr>
        <w:pStyle w:val="Heading310"/>
        <w:framePr w:w="8424" w:h="11131" w:hRule="exact" w:wrap="none" w:vAnchor="page" w:hAnchor="page" w:x="1660" w:y="3395"/>
        <w:shd w:val="clear" w:color="auto" w:fill="auto"/>
        <w:jc w:val="both"/>
      </w:pPr>
      <w:bookmarkStart w:id="7" w:name="bookmark7"/>
      <w:r>
        <w:t>CLÁUSULA SÉTIMA - ONUS E ENCARGOS.</w:t>
      </w:r>
      <w:bookmarkEnd w:id="7"/>
    </w:p>
    <w:p w:rsidR="00A74D1F" w:rsidRDefault="00996677">
      <w:pPr>
        <w:pStyle w:val="Bodytext10"/>
        <w:framePr w:w="8424" w:h="11131" w:hRule="exact" w:wrap="none" w:vAnchor="page" w:hAnchor="page" w:x="1660" w:y="3395"/>
        <w:numPr>
          <w:ilvl w:val="0"/>
          <w:numId w:val="16"/>
        </w:numPr>
        <w:shd w:val="clear" w:color="auto" w:fill="auto"/>
        <w:tabs>
          <w:tab w:val="left" w:pos="719"/>
        </w:tabs>
        <w:spacing w:after="240"/>
        <w:jc w:val="both"/>
      </w:pPr>
      <w:r>
        <w:t>Todos os ônus ou encargos referentes à execução deste Contrato, que</w:t>
      </w:r>
      <w:r>
        <w:br/>
        <w:t xml:space="preserve">se destinem a realização </w:t>
      </w:r>
      <w:r>
        <w:t>dos serviços ficarão totalmente a cargo da</w:t>
      </w:r>
      <w:r>
        <w:br/>
        <w:t>CONTRATADA, não cabendo nenhuma transferência de ônus ao</w:t>
      </w:r>
      <w:r>
        <w:br/>
        <w:t>CONTRATANTE.</w:t>
      </w:r>
    </w:p>
    <w:p w:rsidR="00A74D1F" w:rsidRDefault="00996677">
      <w:pPr>
        <w:pStyle w:val="Heading310"/>
        <w:framePr w:w="8424" w:h="11131" w:hRule="exact" w:wrap="none" w:vAnchor="page" w:hAnchor="page" w:x="1660" w:y="3395"/>
        <w:shd w:val="clear" w:color="auto" w:fill="auto"/>
        <w:jc w:val="both"/>
      </w:pPr>
      <w:bookmarkStart w:id="8" w:name="bookmark8"/>
      <w:r>
        <w:t>CLÁUSULA OITAVA - FISCALIZAÇÃO.</w:t>
      </w:r>
      <w:bookmarkEnd w:id="8"/>
    </w:p>
    <w:p w:rsidR="00A74D1F" w:rsidRDefault="00996677">
      <w:pPr>
        <w:pStyle w:val="Bodytext10"/>
        <w:framePr w:w="8424" w:h="11131" w:hRule="exact" w:wrap="none" w:vAnchor="page" w:hAnchor="page" w:x="1660" w:y="3395"/>
        <w:numPr>
          <w:ilvl w:val="0"/>
          <w:numId w:val="17"/>
        </w:numPr>
        <w:shd w:val="clear" w:color="auto" w:fill="auto"/>
        <w:tabs>
          <w:tab w:val="left" w:pos="719"/>
        </w:tabs>
        <w:jc w:val="both"/>
      </w:pPr>
      <w:r>
        <w:t>Nos termos do art. 67, § 1®, da Lei n° 8.666/93, o CONTRATANTE</w:t>
      </w:r>
      <w:r>
        <w:br/>
        <w:t>designará um representante para acompanhar e fis</w:t>
      </w:r>
      <w:r>
        <w:t>calizar a execução do</w:t>
      </w:r>
      <w:r>
        <w:br/>
        <w:t>Contrato, anotando em registro próprio todas as ocorrências que porventura</w:t>
      </w:r>
      <w:r>
        <w:br/>
        <w:t>existirem e determinando o que for necessário à regularização das faltas ou</w:t>
      </w:r>
      <w:r>
        <w:br/>
        <w:t>defeitos observados.</w:t>
      </w:r>
    </w:p>
    <w:p w:rsidR="00A74D1F" w:rsidRDefault="00996677">
      <w:pPr>
        <w:pStyle w:val="Bodytext10"/>
        <w:framePr w:w="8424" w:h="11131" w:hRule="exact" w:wrap="none" w:vAnchor="page" w:hAnchor="page" w:x="1660" w:y="3395"/>
        <w:numPr>
          <w:ilvl w:val="0"/>
          <w:numId w:val="17"/>
        </w:numPr>
        <w:shd w:val="clear" w:color="auto" w:fill="auto"/>
        <w:tabs>
          <w:tab w:val="left" w:pos="719"/>
        </w:tabs>
        <w:spacing w:after="240" w:line="290" w:lineRule="auto"/>
        <w:jc w:val="both"/>
      </w:pPr>
      <w:r>
        <w:t>Parágrafo primeiro. Quaisquer exigências da fiscalização, iner</w:t>
      </w:r>
      <w:r>
        <w:t>entes ao</w:t>
      </w:r>
      <w:r>
        <w:br/>
        <w:t>objeto do Contrato, deverão ser prontamente atendidas pela CONTRATADA,</w:t>
      </w:r>
      <w:r>
        <w:br/>
        <w:t>sem ônus para o CONTRATANTE.</w:t>
      </w:r>
    </w:p>
    <w:p w:rsidR="00A74D1F" w:rsidRDefault="00996677">
      <w:pPr>
        <w:pStyle w:val="Heading310"/>
        <w:framePr w:w="8424" w:h="11131" w:hRule="exact" w:wrap="none" w:vAnchor="page" w:hAnchor="page" w:x="1660" w:y="3395"/>
        <w:shd w:val="clear" w:color="auto" w:fill="auto"/>
        <w:spacing w:after="240" w:line="293" w:lineRule="auto"/>
        <w:jc w:val="both"/>
      </w:pPr>
      <w:bookmarkStart w:id="9" w:name="bookmark9"/>
      <w:r>
        <w:rPr>
          <w:lang w:val="pt-PT" w:eastAsia="pt-PT" w:bidi="pt-PT"/>
        </w:rPr>
        <w:t xml:space="preserve">CLAUSULA </w:t>
      </w:r>
      <w:r>
        <w:t>NONA - RESPONSABIUDADE PELA QUAUDADE DOS</w:t>
      </w:r>
      <w:r>
        <w:br/>
        <w:t>SERVIÇOS</w:t>
      </w:r>
      <w:bookmarkEnd w:id="9"/>
    </w:p>
    <w:p w:rsidR="00A74D1F" w:rsidRDefault="00996677">
      <w:pPr>
        <w:pStyle w:val="Bodytext10"/>
        <w:framePr w:w="8424" w:h="11131" w:hRule="exact" w:wrap="none" w:vAnchor="page" w:hAnchor="page" w:x="1660" w:y="3395"/>
        <w:numPr>
          <w:ilvl w:val="0"/>
          <w:numId w:val="18"/>
        </w:numPr>
        <w:shd w:val="clear" w:color="auto" w:fill="auto"/>
        <w:tabs>
          <w:tab w:val="left" w:pos="719"/>
        </w:tabs>
        <w:spacing w:after="240"/>
        <w:jc w:val="both"/>
      </w:pPr>
      <w:r>
        <w:t>A CONTRATADA é responsável pela qualidade dos serviços fornecidos e</w:t>
      </w:r>
      <w:r>
        <w:br/>
        <w:t xml:space="preserve">responsabitiza-se </w:t>
      </w:r>
      <w:r>
        <w:t>integral e exclusivamente pela promoção de readequações,</w:t>
      </w:r>
      <w:r>
        <w:br/>
        <w:t xml:space="preserve">sempre que forem detectadas </w:t>
      </w:r>
      <w:r>
        <w:rPr>
          <w:lang w:val="pt-PT" w:eastAsia="pt-PT" w:bidi="pt-PT"/>
        </w:rPr>
        <w:t xml:space="preserve">impropriedades </w:t>
      </w:r>
      <w:r>
        <w:t>que possam comprometer a sua</w:t>
      </w:r>
      <w:r>
        <w:br/>
        <w:t>utilização pelo CONTRATANTE.</w:t>
      </w:r>
    </w:p>
    <w:p w:rsidR="00A74D1F" w:rsidRDefault="00996677">
      <w:pPr>
        <w:pStyle w:val="Heading310"/>
        <w:framePr w:w="8424" w:h="11131" w:hRule="exact" w:wrap="none" w:vAnchor="page" w:hAnchor="page" w:x="1660" w:y="3395"/>
        <w:shd w:val="clear" w:color="auto" w:fill="auto"/>
        <w:jc w:val="both"/>
      </w:pPr>
      <w:bookmarkStart w:id="10" w:name="bookmark10"/>
      <w:r>
        <w:t>CLÁUSULA DÉCIMA - RESPONSABILIDADE CIVIL.</w:t>
      </w:r>
      <w:bookmarkEnd w:id="10"/>
    </w:p>
    <w:p w:rsidR="00A74D1F" w:rsidRDefault="00996677">
      <w:pPr>
        <w:pStyle w:val="Bodytext10"/>
        <w:framePr w:w="8424" w:h="11131" w:hRule="exact" w:wrap="none" w:vAnchor="page" w:hAnchor="page" w:x="1660" w:y="3395"/>
        <w:numPr>
          <w:ilvl w:val="0"/>
          <w:numId w:val="19"/>
        </w:numPr>
        <w:shd w:val="clear" w:color="auto" w:fill="auto"/>
        <w:tabs>
          <w:tab w:val="left" w:pos="719"/>
        </w:tabs>
        <w:jc w:val="both"/>
      </w:pPr>
      <w:r>
        <w:t>A CONTRATADA responderá por quaisquer danos ou prejuízos</w:t>
      </w:r>
      <w:r>
        <w:t xml:space="preserve"> pessoais</w:t>
      </w:r>
      <w:r>
        <w:br/>
        <w:t>ou materiais que seus empregados ou preposto, em razão de omissão dolosa</w:t>
      </w:r>
      <w:r>
        <w:br/>
        <w:t>ou culposa, venham a causar ao CONTRATANTE em decorrência da prestação</w:t>
      </w:r>
      <w:r>
        <w:br/>
        <w:t>dos serviços, incluindo-se os danos materiais ou pessoais causados a terceiros,</w:t>
      </w:r>
      <w:r>
        <w:br/>
        <w:t>a que título for.</w:t>
      </w:r>
    </w:p>
    <w:p w:rsidR="00A74D1F" w:rsidRDefault="00996677">
      <w:pPr>
        <w:pStyle w:val="Heading310"/>
        <w:framePr w:w="8424" w:h="11131" w:hRule="exact" w:wrap="none" w:vAnchor="page" w:hAnchor="page" w:x="1660" w:y="3395"/>
        <w:shd w:val="clear" w:color="auto" w:fill="auto"/>
        <w:jc w:val="both"/>
      </w:pPr>
      <w:bookmarkStart w:id="11" w:name="bookmark11"/>
      <w:r>
        <w:t>CLÁU</w:t>
      </w:r>
      <w:r>
        <w:t>SULA DÉCIMA PRIMEIRA- RESCISÃO E PENALIDADES.</w:t>
      </w:r>
      <w:bookmarkEnd w:id="11"/>
    </w:p>
    <w:p w:rsidR="00A74D1F" w:rsidRDefault="00996677">
      <w:pPr>
        <w:pStyle w:val="Bodytext10"/>
        <w:framePr w:w="8424" w:h="11131" w:hRule="exact" w:wrap="none" w:vAnchor="page" w:hAnchor="page" w:x="1660" w:y="3395"/>
        <w:numPr>
          <w:ilvl w:val="0"/>
          <w:numId w:val="20"/>
        </w:numPr>
        <w:shd w:val="clear" w:color="auto" w:fill="auto"/>
        <w:tabs>
          <w:tab w:val="left" w:pos="719"/>
        </w:tabs>
        <w:spacing w:after="0"/>
        <w:jc w:val="both"/>
      </w:pPr>
      <w:r>
        <w:t>O presente contrato poderá ser rescindido em razão de:</w:t>
      </w:r>
    </w:p>
    <w:p w:rsidR="00A74D1F" w:rsidRDefault="00996677">
      <w:pPr>
        <w:pStyle w:val="Other10"/>
        <w:framePr w:w="223" w:h="173" w:hRule="exact" w:wrap="none" w:vAnchor="page" w:hAnchor="page" w:x="2646" w:y="14836"/>
        <w:shd w:val="clear" w:color="auto" w:fill="auto"/>
        <w:spacing w:after="0" w:line="240" w:lineRule="auto"/>
        <w:jc w:val="both"/>
        <w:textDirection w:val="tbRl"/>
        <w:rPr>
          <w:sz w:val="16"/>
          <w:szCs w:val="16"/>
        </w:rPr>
      </w:pPr>
      <w:r>
        <w:rPr>
          <w:b/>
          <w:bCs/>
          <w:sz w:val="16"/>
          <w:szCs w:val="16"/>
        </w:rPr>
        <w:t>I</w:t>
      </w:r>
    </w:p>
    <w:p w:rsidR="00A74D1F" w:rsidRDefault="00996677">
      <w:pPr>
        <w:pStyle w:val="Bodytext10"/>
        <w:framePr w:w="8424" w:h="317" w:hRule="exact" w:wrap="none" w:vAnchor="page" w:hAnchor="page" w:x="1660" w:y="14757"/>
        <w:shd w:val="clear" w:color="auto" w:fill="auto"/>
        <w:spacing w:after="0" w:line="240" w:lineRule="auto"/>
        <w:ind w:left="1433"/>
        <w:jc w:val="right"/>
      </w:pPr>
      <w:r>
        <w:t>não cumprimento ou cumprimento irregular das cláusulas</w:t>
      </w:r>
    </w:p>
    <w:p w:rsidR="00A74D1F" w:rsidRDefault="00996677">
      <w:pPr>
        <w:pStyle w:val="Headerorfooter10"/>
        <w:framePr w:w="7538" w:h="742" w:hRule="exact" w:wrap="none" w:vAnchor="page" w:hAnchor="page" w:x="2121" w:y="15340"/>
        <w:shd w:val="clear" w:color="auto" w:fill="auto"/>
        <w:spacing w:line="293" w:lineRule="auto"/>
      </w:pPr>
      <w:r>
        <w:t>Diretoria de AdministraçSo - Rua Congonhas, 450 - CEP. 30.330.100- FoneZFax (031) 3223-2611</w:t>
      </w:r>
    </w:p>
    <w:p w:rsidR="00A74D1F" w:rsidRDefault="00996677">
      <w:pPr>
        <w:pStyle w:val="Headerorfooter10"/>
        <w:framePr w:w="7538" w:h="742" w:hRule="exact" w:wrap="none" w:vAnchor="page" w:hAnchor="page" w:x="2121" w:y="15340"/>
        <w:shd w:val="clear" w:color="auto" w:fill="auto"/>
        <w:spacing w:line="293" w:lineRule="auto"/>
      </w:pPr>
      <w:r>
        <w:t xml:space="preserve">Praça </w:t>
      </w:r>
      <w:r>
        <w:t>de Esportes - Rua Benvirxla de Carvalho, Final - CEP 30.330.180 - Delo Horizonte - MG</w:t>
      </w:r>
    </w:p>
    <w:p w:rsidR="00A74D1F" w:rsidRDefault="00996677">
      <w:pPr>
        <w:pStyle w:val="Headerorfooter10"/>
        <w:framePr w:w="7538" w:h="742" w:hRule="exact" w:wrap="none" w:vAnchor="page" w:hAnchor="page" w:x="2121" w:y="15340"/>
        <w:shd w:val="clear" w:color="auto" w:fill="auto"/>
        <w:spacing w:line="293" w:lineRule="auto"/>
        <w:ind w:left="300"/>
      </w:pPr>
      <w:r>
        <w:t xml:space="preserve">Home Page: </w:t>
      </w:r>
      <w:hyperlink r:id="rId15" w:history="1">
        <w:r>
          <w:rPr>
            <w:color w:val="307BA9"/>
            <w:u w:val="single"/>
            <w:lang w:val="en-US" w:eastAsia="en-US" w:bidi="en-US"/>
          </w:rPr>
          <w:t>www.inackenziebh.coin</w:t>
        </w:r>
      </w:hyperlink>
      <w:r>
        <w:rPr>
          <w:color w:val="307BA9"/>
          <w:lang w:val="en-US" w:eastAsia="en-US" w:bidi="en-US"/>
        </w:rPr>
        <w:t xml:space="preserve">.br </w:t>
      </w:r>
      <w:r>
        <w:t xml:space="preserve">E Mwh </w:t>
      </w:r>
      <w:r>
        <w:rPr>
          <w:color w:val="307BA9"/>
          <w:u w:val="single"/>
        </w:rPr>
        <w:t>inackenziei7z)inackcnziebh.connbr</w:t>
      </w:r>
    </w:p>
    <w:p w:rsidR="00A74D1F" w:rsidRDefault="00A74D1F">
      <w:pPr>
        <w:spacing w:line="1" w:lineRule="exact"/>
        <w:sectPr w:rsidR="00A74D1F">
          <w:pgSz w:w="11900" w:h="16840"/>
          <w:pgMar w:top="799" w:right="360" w:bottom="670" w:left="360" w:header="0" w:footer="3" w:gutter="0"/>
          <w:cols w:space="720"/>
          <w:noEndnote/>
          <w:docGrid w:linePitch="360"/>
        </w:sectPr>
      </w:pPr>
    </w:p>
    <w:p w:rsidR="00A74D1F" w:rsidRDefault="00996677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1044575</wp:posOffset>
                </wp:positionH>
                <wp:positionV relativeFrom="page">
                  <wp:posOffset>9763125</wp:posOffset>
                </wp:positionV>
                <wp:extent cx="5367020" cy="0"/>
                <wp:effectExtent l="0" t="0" r="0" b="0"/>
                <wp:wrapNone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702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2.25pt;margin-top:768.75pt;width:422.60000000000002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A74D1F" w:rsidRDefault="00996677">
      <w:pPr>
        <w:pStyle w:val="Headerorfooter10"/>
        <w:framePr w:w="6725" w:h="972" w:hRule="exact" w:wrap="none" w:vAnchor="page" w:hAnchor="page" w:x="3345" w:y="558"/>
        <w:shd w:val="clear" w:color="auto" w:fill="auto"/>
        <w:spacing w:line="240" w:lineRule="auto"/>
        <w:rPr>
          <w:sz w:val="46"/>
          <w:szCs w:val="46"/>
        </w:rPr>
      </w:pPr>
      <w:r>
        <w:rPr>
          <w:rFonts w:ascii="Arial" w:eastAsia="Arial" w:hAnsi="Arial" w:cs="Arial"/>
          <w:sz w:val="46"/>
          <w:szCs w:val="46"/>
        </w:rPr>
        <w:t>MACKENZIE</w:t>
      </w:r>
    </w:p>
    <w:p w:rsidR="00A74D1F" w:rsidRDefault="00996677">
      <w:pPr>
        <w:pStyle w:val="Headerorfooter10"/>
        <w:framePr w:w="6725" w:h="972" w:hRule="exact" w:wrap="none" w:vAnchor="page" w:hAnchor="page" w:x="3345" w:y="558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b w:val="0"/>
          <w:bCs w:val="0"/>
          <w:sz w:val="32"/>
          <w:szCs w:val="32"/>
        </w:rPr>
        <w:t xml:space="preserve">ESPORTE </w:t>
      </w:r>
      <w:r>
        <w:rPr>
          <w:rFonts w:ascii="Arial" w:eastAsia="Arial" w:hAnsi="Arial" w:cs="Arial"/>
          <w:b w:val="0"/>
          <w:bCs w:val="0"/>
          <w:sz w:val="32"/>
          <w:szCs w:val="32"/>
        </w:rPr>
        <w:t>CLUBE</w:t>
      </w:r>
    </w:p>
    <w:p w:rsidR="00A74D1F" w:rsidRDefault="00996677">
      <w:pPr>
        <w:pStyle w:val="Bodytext10"/>
        <w:framePr w:w="8424" w:h="12859" w:hRule="exact" w:wrap="none" w:vAnchor="page" w:hAnchor="page" w:x="1660" w:y="1991"/>
        <w:shd w:val="clear" w:color="auto" w:fill="auto"/>
        <w:spacing w:after="280"/>
        <w:ind w:left="700"/>
        <w:jc w:val="both"/>
      </w:pPr>
      <w:r>
        <w:t>contratuais, especificações e prazos;</w:t>
      </w:r>
    </w:p>
    <w:p w:rsidR="00A74D1F" w:rsidRDefault="00996677">
      <w:pPr>
        <w:pStyle w:val="Bodytext10"/>
        <w:framePr w:w="8424" w:h="12859" w:hRule="exact" w:wrap="none" w:vAnchor="page" w:hAnchor="page" w:x="1660" w:y="1991"/>
        <w:shd w:val="clear" w:color="auto" w:fill="auto"/>
        <w:ind w:left="700"/>
        <w:jc w:val="both"/>
      </w:pPr>
      <w:r>
        <w:t>II - cessão ou transferência dos direitos e obrigações, fusão, cisão ou</w:t>
      </w:r>
      <w:r>
        <w:br/>
        <w:t>incorporação da CONTRATADA;</w:t>
      </w:r>
    </w:p>
    <w:p w:rsidR="00A74D1F" w:rsidRDefault="00996677">
      <w:pPr>
        <w:pStyle w:val="Bodytext10"/>
        <w:framePr w:w="8424" w:h="12859" w:hRule="exact" w:wrap="none" w:vAnchor="page" w:hAnchor="page" w:x="1660" w:y="1991"/>
        <w:shd w:val="clear" w:color="auto" w:fill="auto"/>
        <w:spacing w:after="0"/>
        <w:ind w:left="700"/>
        <w:jc w:val="both"/>
      </w:pPr>
      <w:r>
        <w:t>in - falência ou concordata da CONTRATADA;</w:t>
      </w:r>
    </w:p>
    <w:p w:rsidR="00A74D1F" w:rsidRDefault="00996677">
      <w:pPr>
        <w:pStyle w:val="Bodytext10"/>
        <w:framePr w:w="8424" w:h="12859" w:hRule="exact" w:wrap="none" w:vAnchor="page" w:hAnchor="page" w:x="1660" w:y="1991"/>
        <w:numPr>
          <w:ilvl w:val="0"/>
          <w:numId w:val="21"/>
        </w:numPr>
        <w:shd w:val="clear" w:color="auto" w:fill="auto"/>
        <w:tabs>
          <w:tab w:val="left" w:pos="1078"/>
        </w:tabs>
        <w:spacing w:after="280" w:line="252" w:lineRule="auto"/>
        <w:ind w:left="700"/>
        <w:jc w:val="both"/>
      </w:pPr>
      <w:r>
        <w:t>- alteração social ou modificação da finalidade ou estrutura da</w:t>
      </w:r>
      <w:r>
        <w:br/>
      </w:r>
      <w:r>
        <w:t>CONTRATADA, que prejudique a execução do contrato;</w:t>
      </w:r>
    </w:p>
    <w:p w:rsidR="00A74D1F" w:rsidRDefault="00996677">
      <w:pPr>
        <w:pStyle w:val="Bodytext10"/>
        <w:framePr w:w="8424" w:h="12859" w:hRule="exact" w:wrap="none" w:vAnchor="page" w:hAnchor="page" w:x="1660" w:y="1991"/>
        <w:numPr>
          <w:ilvl w:val="0"/>
          <w:numId w:val="21"/>
        </w:numPr>
        <w:shd w:val="clear" w:color="auto" w:fill="auto"/>
        <w:tabs>
          <w:tab w:val="left" w:pos="1078"/>
        </w:tabs>
        <w:ind w:left="700"/>
      </w:pPr>
      <w:r>
        <w:t>- caso fortuito ou força maior impeditiva da execução do contrato.</w:t>
      </w:r>
    </w:p>
    <w:p w:rsidR="00A74D1F" w:rsidRDefault="00996677">
      <w:pPr>
        <w:pStyle w:val="Bodytext10"/>
        <w:framePr w:w="8424" w:h="12859" w:hRule="exact" w:wrap="none" w:vAnchor="page" w:hAnchor="page" w:x="1660" w:y="1991"/>
        <w:numPr>
          <w:ilvl w:val="0"/>
          <w:numId w:val="20"/>
        </w:numPr>
        <w:shd w:val="clear" w:color="auto" w:fill="auto"/>
        <w:tabs>
          <w:tab w:val="left" w:pos="727"/>
        </w:tabs>
        <w:jc w:val="both"/>
      </w:pPr>
      <w:r>
        <w:rPr>
          <w:b/>
          <w:bCs/>
        </w:rPr>
        <w:t xml:space="preserve">Parágrafo primeiro: </w:t>
      </w:r>
      <w:r>
        <w:t>O não cumprimento das condições técnicas,</w:t>
      </w:r>
      <w:r>
        <w:br/>
        <w:t>comerciais ou jurídicas estabelecidas nos instrumentos convocatório e</w:t>
      </w:r>
      <w:r>
        <w:br/>
        <w:t>contra</w:t>
      </w:r>
      <w:r>
        <w:t>tual caracterizará o descumprimento das obrigações assumidas e</w:t>
      </w:r>
      <w:r>
        <w:br/>
        <w:t>poderá acarretar ao participante as seguintes penalidades, previstas no</w:t>
      </w:r>
      <w:r>
        <w:br/>
        <w:t>instrumento convocatório:</w:t>
      </w:r>
    </w:p>
    <w:p w:rsidR="00A74D1F" w:rsidRDefault="00996677">
      <w:pPr>
        <w:pStyle w:val="Bodytext10"/>
        <w:framePr w:w="8424" w:h="12859" w:hRule="exact" w:wrap="none" w:vAnchor="page" w:hAnchor="page" w:x="1660" w:y="1991"/>
        <w:numPr>
          <w:ilvl w:val="0"/>
          <w:numId w:val="22"/>
        </w:numPr>
        <w:shd w:val="clear" w:color="auto" w:fill="auto"/>
        <w:tabs>
          <w:tab w:val="left" w:pos="226"/>
        </w:tabs>
        <w:spacing w:after="0"/>
        <w:jc w:val="both"/>
      </w:pPr>
      <w:r>
        <w:t>- advertência;</w:t>
      </w:r>
    </w:p>
    <w:p w:rsidR="00A74D1F" w:rsidRDefault="00996677">
      <w:pPr>
        <w:pStyle w:val="Bodytext10"/>
        <w:framePr w:w="8424" w:h="12859" w:hRule="exact" w:wrap="none" w:vAnchor="page" w:hAnchor="page" w:x="1660" w:y="1991"/>
        <w:numPr>
          <w:ilvl w:val="0"/>
          <w:numId w:val="22"/>
        </w:numPr>
        <w:shd w:val="clear" w:color="auto" w:fill="auto"/>
        <w:tabs>
          <w:tab w:val="left" w:pos="313"/>
        </w:tabs>
        <w:spacing w:after="0"/>
        <w:jc w:val="both"/>
      </w:pPr>
      <w:r>
        <w:t>- multa;</w:t>
      </w:r>
    </w:p>
    <w:p w:rsidR="00A74D1F" w:rsidRDefault="00996677">
      <w:pPr>
        <w:pStyle w:val="Bodytext10"/>
        <w:framePr w:w="8424" w:h="12859" w:hRule="exact" w:wrap="none" w:vAnchor="page" w:hAnchor="page" w:x="1660" w:y="1991"/>
        <w:numPr>
          <w:ilvl w:val="0"/>
          <w:numId w:val="22"/>
        </w:numPr>
        <w:shd w:val="clear" w:color="auto" w:fill="auto"/>
        <w:tabs>
          <w:tab w:val="left" w:pos="406"/>
        </w:tabs>
        <w:jc w:val="both"/>
      </w:pPr>
      <w:r>
        <w:t>- suspensão temporária para participar dos processos seletivos da CBC e</w:t>
      </w:r>
      <w:r>
        <w:br/>
        <w:t>do Mackenzie Esporte Clube, por consequência, de contratar com a mesma,</w:t>
      </w:r>
      <w:r>
        <w:br/>
        <w:t>pelo prazo mínimo de 6 (seis)meses e máximo de 24 (vinte e quatro) meses,</w:t>
      </w:r>
      <w:r>
        <w:br/>
        <w:t>nas condições estabelecidas no instrumento convocatório.</w:t>
      </w:r>
    </w:p>
    <w:p w:rsidR="00A74D1F" w:rsidRDefault="00996677">
      <w:pPr>
        <w:pStyle w:val="Bodytext10"/>
        <w:framePr w:w="8424" w:h="12859" w:hRule="exact" w:wrap="none" w:vAnchor="page" w:hAnchor="page" w:x="1660" w:y="1991"/>
        <w:numPr>
          <w:ilvl w:val="0"/>
          <w:numId w:val="20"/>
        </w:numPr>
        <w:shd w:val="clear" w:color="auto" w:fill="auto"/>
        <w:tabs>
          <w:tab w:val="left" w:pos="727"/>
        </w:tabs>
        <w:spacing w:after="280"/>
        <w:jc w:val="both"/>
      </w:pPr>
      <w:r>
        <w:rPr>
          <w:b/>
          <w:bCs/>
        </w:rPr>
        <w:t xml:space="preserve">Parágrafo único: </w:t>
      </w:r>
      <w:r>
        <w:t>As penas previstas nos incisos I, I</w:t>
      </w:r>
      <w:r>
        <w:t>I e lU deste artigo</w:t>
      </w:r>
      <w:r>
        <w:br/>
        <w:t>poderão ser aplicadas cumulativamente ou não, sem prejuízo da rescisão do</w:t>
      </w:r>
      <w:r>
        <w:br/>
        <w:t>ajuste por ato unilateral da CBC e do Mackenzie Esporte Clube.</w:t>
      </w:r>
    </w:p>
    <w:p w:rsidR="00A74D1F" w:rsidRDefault="00996677">
      <w:pPr>
        <w:pStyle w:val="Bodytext10"/>
        <w:framePr w:w="8424" w:h="12859" w:hRule="exact" w:wrap="none" w:vAnchor="page" w:hAnchor="page" w:x="1660" w:y="1991"/>
        <w:numPr>
          <w:ilvl w:val="0"/>
          <w:numId w:val="20"/>
        </w:numPr>
        <w:shd w:val="clear" w:color="auto" w:fill="auto"/>
        <w:tabs>
          <w:tab w:val="left" w:pos="727"/>
        </w:tabs>
        <w:jc w:val="both"/>
      </w:pPr>
      <w:r>
        <w:rPr>
          <w:b/>
          <w:bCs/>
        </w:rPr>
        <w:t xml:space="preserve">Parágrafo segundo: </w:t>
      </w:r>
      <w:r>
        <w:t>Caso haja recusa do material ou do serviço por</w:t>
      </w:r>
      <w:r>
        <w:br/>
        <w:t>parte do Mackenzie Esporte Clube,</w:t>
      </w:r>
      <w:r>
        <w:t xml:space="preserve"> a contratada deverá, dentro do prazo</w:t>
      </w:r>
      <w:r>
        <w:br/>
        <w:t>originalmente contratado, reparar, corrigir ou remover às suas custas, no todo</w:t>
      </w:r>
      <w:r>
        <w:br/>
        <w:t>ou em parte, o objeto viciado ou com defeitos ou incorreções na execução,</w:t>
      </w:r>
      <w:r>
        <w:br/>
        <w:t>sob pena de restar caracterizada a inexecução total ou parcial do</w:t>
      </w:r>
      <w:r>
        <w:t xml:space="preserve"> objeto</w:t>
      </w:r>
      <w:r>
        <w:br/>
        <w:t>contratado, com a consequente aplicação das sanções previstas no artigo</w:t>
      </w:r>
      <w:r>
        <w:br/>
        <w:t>anterior.</w:t>
      </w:r>
    </w:p>
    <w:p w:rsidR="00A74D1F" w:rsidRDefault="00996677">
      <w:pPr>
        <w:pStyle w:val="Bodytext10"/>
        <w:framePr w:w="8424" w:h="12859" w:hRule="exact" w:wrap="none" w:vAnchor="page" w:hAnchor="page" w:x="1660" w:y="1991"/>
        <w:numPr>
          <w:ilvl w:val="0"/>
          <w:numId w:val="20"/>
        </w:numPr>
        <w:shd w:val="clear" w:color="auto" w:fill="auto"/>
        <w:tabs>
          <w:tab w:val="left" w:pos="727"/>
        </w:tabs>
        <w:spacing w:after="0"/>
        <w:jc w:val="both"/>
      </w:pPr>
      <w:r>
        <w:rPr>
          <w:b/>
          <w:bCs/>
        </w:rPr>
        <w:t xml:space="preserve">Parágrafo terceiro: A </w:t>
      </w:r>
      <w:r>
        <w:t>pena de multa pela inexecução totai ou parcial</w:t>
      </w:r>
    </w:p>
    <w:p w:rsidR="00A74D1F" w:rsidRDefault="00996677">
      <w:pPr>
        <w:pStyle w:val="Bodytext10"/>
        <w:framePr w:w="8424" w:h="12859" w:hRule="exact" w:wrap="none" w:vAnchor="page" w:hAnchor="page" w:x="1660" w:y="1991"/>
        <w:shd w:val="clear" w:color="auto" w:fill="auto"/>
        <w:tabs>
          <w:tab w:val="left" w:pos="8251"/>
        </w:tabs>
        <w:spacing w:after="0"/>
        <w:jc w:val="both"/>
      </w:pPr>
      <w:r>
        <w:t>do ajuste celebrado com a CBC e com o Mackenzie Esporte Clube será</w:t>
      </w:r>
      <w:r>
        <w:br/>
        <w:t>calculada em até 50% (cinquent</w:t>
      </w:r>
      <w:r>
        <w:t>a por cento) sobre o valor total do ajuste</w:t>
      </w:r>
      <w:r>
        <w:br/>
        <w:t>atualizado ou sobre o valor correspondente à obrigação não cumprida,</w:t>
      </w:r>
      <w:r>
        <w:br/>
        <w:t>excetuando-se aquelas de grande vulto ou com repercussões significativas,</w:t>
      </w:r>
      <w:r>
        <w:br/>
        <w:t>hipótese em que a graduação da multa deverá estar prevista no instrume</w:t>
      </w:r>
      <w:r>
        <w:t>nto</w:t>
      </w:r>
      <w:r>
        <w:br/>
        <w:t>convocatório e no competente instrumento de contrato, sendo esta</w:t>
      </w:r>
      <w:r>
        <w:br/>
        <w:t>devidamente justificada.</w:t>
      </w:r>
      <w:r>
        <w:tab/>
        <w:t>/</w:t>
      </w:r>
    </w:p>
    <w:p w:rsidR="00A74D1F" w:rsidRDefault="00996677">
      <w:pPr>
        <w:pStyle w:val="Headerorfooter10"/>
        <w:framePr w:w="7538" w:h="706" w:hRule="exact" w:wrap="none" w:vAnchor="page" w:hAnchor="page" w:x="2092" w:y="15390"/>
        <w:shd w:val="clear" w:color="auto" w:fill="auto"/>
        <w:spacing w:line="271" w:lineRule="auto"/>
      </w:pPr>
      <w:r>
        <w:t>Diretoria de Administração - Rua Congonhas, 450 - CEP. 30330.100 &gt; Fone/Fax (031) 3223-2611</w:t>
      </w:r>
    </w:p>
    <w:p w:rsidR="00A74D1F" w:rsidRDefault="00996677">
      <w:pPr>
        <w:pStyle w:val="Headerorfooter10"/>
        <w:framePr w:w="7538" w:h="706" w:hRule="exact" w:wrap="none" w:vAnchor="page" w:hAnchor="page" w:x="2092" w:y="15390"/>
        <w:shd w:val="clear" w:color="auto" w:fill="auto"/>
        <w:spacing w:line="271" w:lineRule="auto"/>
      </w:pPr>
      <w:r>
        <w:t>Praça de Esportes - Rua Benvinda de Carvalho, Finai - CEP 30.330.180</w:t>
      </w:r>
      <w:r>
        <w:t xml:space="preserve"> - Belo Horizonte - MG</w:t>
      </w:r>
    </w:p>
    <w:p w:rsidR="00A74D1F" w:rsidRDefault="00996677">
      <w:pPr>
        <w:pStyle w:val="Headerorfooter10"/>
        <w:framePr w:w="7538" w:h="706" w:hRule="exact" w:wrap="none" w:vAnchor="page" w:hAnchor="page" w:x="2092" w:y="15390"/>
        <w:shd w:val="clear" w:color="auto" w:fill="auto"/>
        <w:spacing w:line="271" w:lineRule="auto"/>
        <w:jc w:val="center"/>
      </w:pPr>
      <w:r>
        <w:t xml:space="preserve">Home Page: </w:t>
      </w:r>
      <w:hyperlink r:id="rId16" w:history="1">
        <w:r>
          <w:rPr>
            <w:color w:val="307BA9"/>
            <w:u w:val="single"/>
            <w:lang w:val="en-US" w:eastAsia="en-US" w:bidi="en-US"/>
          </w:rPr>
          <w:t>www.mackenziebh.CQm.br</w:t>
        </w:r>
      </w:hyperlink>
      <w:r>
        <w:rPr>
          <w:color w:val="307BA9"/>
          <w:lang w:val="en-US" w:eastAsia="en-US" w:bidi="en-US"/>
        </w:rPr>
        <w:t xml:space="preserve"> </w:t>
      </w:r>
      <w:r>
        <w:t xml:space="preserve">E Mail: </w:t>
      </w:r>
      <w:hyperlink r:id="rId17" w:history="1">
        <w:r>
          <w:rPr>
            <w:color w:val="307BA9"/>
            <w:u w:val="single"/>
            <w:lang w:val="en-US" w:eastAsia="en-US" w:bidi="en-US"/>
          </w:rPr>
          <w:t>mackenzie@mackenzicbh.CQm.br</w:t>
        </w:r>
      </w:hyperlink>
    </w:p>
    <w:p w:rsidR="00A74D1F" w:rsidRDefault="00A74D1F">
      <w:pPr>
        <w:spacing w:line="1" w:lineRule="exact"/>
        <w:sectPr w:rsidR="00A74D1F">
          <w:pgSz w:w="11900" w:h="16840"/>
          <w:pgMar w:top="778" w:right="360" w:bottom="619" w:left="360" w:header="0" w:footer="3" w:gutter="0"/>
          <w:cols w:space="720"/>
          <w:noEndnote/>
          <w:docGrid w:linePitch="360"/>
        </w:sectPr>
      </w:pPr>
    </w:p>
    <w:p w:rsidR="00A74D1F" w:rsidRDefault="00A74D1F">
      <w:pPr>
        <w:spacing w:line="1" w:lineRule="exact"/>
      </w:pPr>
    </w:p>
    <w:p w:rsidR="00A74D1F" w:rsidRDefault="00996677">
      <w:pPr>
        <w:pStyle w:val="Headerorfooter10"/>
        <w:framePr w:w="2894" w:h="950" w:hRule="exact" w:wrap="none" w:vAnchor="page" w:hAnchor="page" w:x="3330" w:y="515"/>
        <w:shd w:val="clear" w:color="auto" w:fill="auto"/>
        <w:spacing w:line="240" w:lineRule="auto"/>
        <w:rPr>
          <w:sz w:val="46"/>
          <w:szCs w:val="46"/>
        </w:rPr>
      </w:pPr>
      <w:r>
        <w:rPr>
          <w:rFonts w:ascii="Arial" w:eastAsia="Arial" w:hAnsi="Arial" w:cs="Arial"/>
          <w:sz w:val="46"/>
          <w:szCs w:val="46"/>
        </w:rPr>
        <w:t>MACKENZIE</w:t>
      </w:r>
    </w:p>
    <w:p w:rsidR="00A74D1F" w:rsidRDefault="00996677">
      <w:pPr>
        <w:pStyle w:val="Headerorfooter10"/>
        <w:framePr w:w="2894" w:h="950" w:hRule="exact" w:wrap="none" w:vAnchor="page" w:hAnchor="page" w:x="3330" w:y="515"/>
        <w:shd w:val="clear" w:color="auto" w:fill="auto"/>
        <w:spacing w:line="240" w:lineRule="auto"/>
        <w:rPr>
          <w:sz w:val="32"/>
          <w:szCs w:val="32"/>
        </w:rPr>
      </w:pPr>
      <w:r>
        <w:rPr>
          <w:rFonts w:ascii="Arial" w:eastAsia="Arial" w:hAnsi="Arial" w:cs="Arial"/>
          <w:b w:val="0"/>
          <w:bCs w:val="0"/>
          <w:sz w:val="32"/>
          <w:szCs w:val="32"/>
        </w:rPr>
        <w:t>ESPORTE CLUBE</w:t>
      </w:r>
    </w:p>
    <w:p w:rsidR="00A74D1F" w:rsidRDefault="00996677">
      <w:pPr>
        <w:pStyle w:val="Bodytext10"/>
        <w:framePr w:w="8395" w:h="4162" w:hRule="exact" w:wrap="none" w:vAnchor="page" w:hAnchor="page" w:x="1674" w:y="1905"/>
        <w:numPr>
          <w:ilvl w:val="0"/>
          <w:numId w:val="20"/>
        </w:numPr>
        <w:shd w:val="clear" w:color="auto" w:fill="auto"/>
        <w:tabs>
          <w:tab w:val="left" w:pos="730"/>
        </w:tabs>
        <w:spacing w:line="288" w:lineRule="auto"/>
        <w:jc w:val="both"/>
      </w:pPr>
      <w:r>
        <w:rPr>
          <w:b/>
          <w:bCs/>
        </w:rPr>
        <w:t xml:space="preserve">Parágrafo quarto; A </w:t>
      </w:r>
      <w:r>
        <w:t>notificação para aplicação das penalidades,</w:t>
      </w:r>
      <w:r>
        <w:br/>
        <w:t>relativas à inexecução total ou parcial previstas neste Capítulo, será efetuada</w:t>
      </w:r>
      <w:r>
        <w:br/>
        <w:t>através de comunicação formal encaminhada via e-mail à contratada, onde</w:t>
      </w:r>
      <w:r>
        <w:br/>
        <w:t>deverá ser assegurado o direito à defesa prévia, respeitando</w:t>
      </w:r>
      <w:r>
        <w:t>-se o prazo de</w:t>
      </w:r>
      <w:r>
        <w:br/>
        <w:t>5(dnco) dias úteis.</w:t>
      </w:r>
    </w:p>
    <w:p w:rsidR="00A74D1F" w:rsidRDefault="00996677">
      <w:pPr>
        <w:pStyle w:val="Bodytext10"/>
        <w:framePr w:w="8395" w:h="4162" w:hRule="exact" w:wrap="none" w:vAnchor="page" w:hAnchor="page" w:x="1674" w:y="1905"/>
        <w:numPr>
          <w:ilvl w:val="0"/>
          <w:numId w:val="20"/>
        </w:numPr>
        <w:shd w:val="clear" w:color="auto" w:fill="auto"/>
        <w:tabs>
          <w:tab w:val="left" w:pos="730"/>
        </w:tabs>
        <w:jc w:val="both"/>
      </w:pPr>
      <w:r>
        <w:rPr>
          <w:b/>
          <w:bCs/>
        </w:rPr>
        <w:t xml:space="preserve">Parágrafo quinto: </w:t>
      </w:r>
      <w:r>
        <w:t>O presente contrato poderá ser rescindido</w:t>
      </w:r>
      <w:r>
        <w:br/>
        <w:t>antecipadamente pelo CONTRATANTE, sem incidência de multa ou</w:t>
      </w:r>
      <w:r>
        <w:br/>
        <w:t>indenização.</w:t>
      </w:r>
    </w:p>
    <w:p w:rsidR="00A74D1F" w:rsidRDefault="00996677">
      <w:pPr>
        <w:pStyle w:val="Heading310"/>
        <w:framePr w:w="8395" w:h="4162" w:hRule="exact" w:wrap="none" w:vAnchor="page" w:hAnchor="page" w:x="1674" w:y="1905"/>
        <w:shd w:val="clear" w:color="auto" w:fill="auto"/>
        <w:jc w:val="both"/>
      </w:pPr>
      <w:bookmarkStart w:id="12" w:name="bookmark13"/>
      <w:r>
        <w:t>CLÁUSULA DÉCIMA TERCEIRA - FORO.</w:t>
      </w:r>
      <w:bookmarkEnd w:id="12"/>
    </w:p>
    <w:p w:rsidR="00A74D1F" w:rsidRDefault="00996677">
      <w:pPr>
        <w:pStyle w:val="Bodytext10"/>
        <w:framePr w:w="8395" w:h="4162" w:hRule="exact" w:wrap="none" w:vAnchor="page" w:hAnchor="page" w:x="1674" w:y="1905"/>
        <w:numPr>
          <w:ilvl w:val="0"/>
          <w:numId w:val="20"/>
        </w:numPr>
        <w:shd w:val="clear" w:color="auto" w:fill="auto"/>
        <w:tabs>
          <w:tab w:val="left" w:pos="730"/>
        </w:tabs>
        <w:spacing w:after="0"/>
        <w:jc w:val="both"/>
      </w:pPr>
      <w:r>
        <w:t>Fica eleito o foro de Belo Horizonte - MG para dirimir</w:t>
      </w:r>
      <w:r>
        <w:t xml:space="preserve"> todas as questões</w:t>
      </w:r>
      <w:r>
        <w:br/>
        <w:t>oriundas do presente contrato.</w:t>
      </w:r>
    </w:p>
    <w:p w:rsidR="00A74D1F" w:rsidRDefault="00996677">
      <w:pPr>
        <w:pStyle w:val="Bodytext10"/>
        <w:framePr w:w="4414" w:h="1267" w:hRule="exact" w:wrap="none" w:vAnchor="page" w:hAnchor="page" w:x="1653" w:y="6304"/>
        <w:shd w:val="clear" w:color="auto" w:fill="auto"/>
        <w:tabs>
          <w:tab w:val="left" w:pos="3348"/>
        </w:tabs>
        <w:spacing w:line="288" w:lineRule="auto"/>
        <w:jc w:val="both"/>
      </w:pPr>
      <w:r>
        <w:t>Por estarem justos e contratados firmam</w:t>
      </w:r>
      <w:r>
        <w:br/>
        <w:t>duas testemunhas.</w:t>
      </w:r>
      <w:r>
        <w:tab/>
      </w:r>
      <w:bookmarkStart w:id="13" w:name="_GoBack"/>
      <w:bookmarkEnd w:id="13"/>
    </w:p>
    <w:p w:rsidR="00A74D1F" w:rsidRDefault="00996677">
      <w:pPr>
        <w:pStyle w:val="Bodytext10"/>
        <w:framePr w:w="4414" w:h="1267" w:hRule="exact" w:wrap="none" w:vAnchor="page" w:hAnchor="page" w:x="1653" w:y="6304"/>
        <w:shd w:val="clear" w:color="auto" w:fill="auto"/>
        <w:tabs>
          <w:tab w:val="left" w:pos="3341"/>
        </w:tabs>
        <w:spacing w:after="0" w:line="288" w:lineRule="auto"/>
        <w:jc w:val="both"/>
      </w:pPr>
      <w:r>
        <w:t xml:space="preserve">Belo Horizonte </w:t>
      </w:r>
      <w:r>
        <w:t>de 2015.</w:t>
      </w:r>
    </w:p>
    <w:p w:rsidR="00A74D1F" w:rsidRDefault="00996677">
      <w:pPr>
        <w:pStyle w:val="Bodytext10"/>
        <w:framePr w:wrap="none" w:vAnchor="page" w:hAnchor="page" w:x="6160" w:y="6304"/>
        <w:shd w:val="clear" w:color="auto" w:fill="auto"/>
        <w:spacing w:after="0" w:line="240" w:lineRule="auto"/>
      </w:pPr>
      <w:r>
        <w:t>O presente contrato,</w:t>
      </w:r>
    </w:p>
    <w:p w:rsidR="00A74D1F" w:rsidRDefault="00996677">
      <w:pPr>
        <w:pStyle w:val="Bodytext10"/>
        <w:framePr w:wrap="none" w:vAnchor="page" w:hAnchor="page" w:x="8406" w:y="6304"/>
        <w:shd w:val="clear" w:color="auto" w:fill="auto"/>
        <w:spacing w:after="0" w:line="240" w:lineRule="auto"/>
      </w:pPr>
      <w:r>
        <w:t>na presença de</w:t>
      </w:r>
    </w:p>
    <w:p w:rsidR="00A74D1F" w:rsidRDefault="00A74D1F">
      <w:pPr>
        <w:framePr w:wrap="none" w:vAnchor="page" w:hAnchor="page" w:x="1437" w:y="8385"/>
        <w:rPr>
          <w:sz w:val="2"/>
          <w:szCs w:val="2"/>
        </w:rPr>
      </w:pPr>
    </w:p>
    <w:p w:rsidR="00A74D1F" w:rsidRDefault="00A74D1F">
      <w:pPr>
        <w:framePr w:wrap="none" w:vAnchor="page" w:hAnchor="page" w:x="7852" w:y="7348"/>
        <w:rPr>
          <w:sz w:val="2"/>
          <w:szCs w:val="2"/>
        </w:rPr>
      </w:pPr>
    </w:p>
    <w:p w:rsidR="00A74D1F" w:rsidRDefault="00A74D1F">
      <w:pPr>
        <w:framePr w:wrap="none" w:vAnchor="page" w:hAnchor="page" w:x="8291" w:y="9436"/>
        <w:rPr>
          <w:sz w:val="2"/>
          <w:szCs w:val="2"/>
        </w:rPr>
      </w:pPr>
    </w:p>
    <w:p w:rsidR="00A74D1F" w:rsidRDefault="00A74D1F">
      <w:pPr>
        <w:framePr w:wrap="none" w:vAnchor="page" w:hAnchor="page" w:x="4605" w:y="13144"/>
        <w:rPr>
          <w:sz w:val="2"/>
          <w:szCs w:val="2"/>
        </w:rPr>
      </w:pPr>
    </w:p>
    <w:p w:rsidR="00A74D1F" w:rsidRDefault="00A74D1F">
      <w:pPr>
        <w:framePr w:wrap="none" w:vAnchor="page" w:hAnchor="page" w:x="4893" w:y="13813"/>
        <w:rPr>
          <w:sz w:val="2"/>
          <w:szCs w:val="2"/>
        </w:rPr>
      </w:pPr>
    </w:p>
    <w:p w:rsidR="00A74D1F" w:rsidRDefault="00996677">
      <w:pPr>
        <w:pStyle w:val="Bodytext80"/>
        <w:framePr w:w="115" w:h="101" w:hRule="exact" w:wrap="none" w:vAnchor="page" w:hAnchor="page" w:x="5231" w:y="13014"/>
        <w:shd w:val="clear" w:color="auto" w:fill="auto"/>
        <w:textDirection w:val="btLr"/>
      </w:pPr>
      <w:r>
        <w:t>IA</w:t>
      </w:r>
    </w:p>
    <w:p w:rsidR="00A74D1F" w:rsidRDefault="00A74D1F">
      <w:pPr>
        <w:framePr w:wrap="none" w:vAnchor="page" w:hAnchor="page" w:x="3496" w:y="14526"/>
      </w:pPr>
    </w:p>
    <w:p w:rsidR="00A74D1F" w:rsidRDefault="00A74D1F">
      <w:pPr>
        <w:framePr w:wrap="none" w:vAnchor="page" w:hAnchor="page" w:x="3726" w:y="13929"/>
        <w:rPr>
          <w:sz w:val="2"/>
          <w:szCs w:val="2"/>
        </w:rPr>
      </w:pPr>
    </w:p>
    <w:p w:rsidR="00A74D1F" w:rsidRDefault="00A74D1F">
      <w:pPr>
        <w:framePr w:wrap="none" w:vAnchor="page" w:hAnchor="page" w:x="7110" w:y="13381"/>
      </w:pPr>
    </w:p>
    <w:p w:rsidR="00A74D1F" w:rsidRDefault="00996677">
      <w:pPr>
        <w:pStyle w:val="Headerorfooter10"/>
        <w:framePr w:w="7538" w:h="727" w:hRule="exact" w:wrap="none" w:vAnchor="page" w:hAnchor="page" w:x="2114" w:y="15304"/>
        <w:shd w:val="clear" w:color="auto" w:fill="auto"/>
        <w:spacing w:line="283" w:lineRule="auto"/>
      </w:pPr>
      <w:r>
        <w:t>Diretoria de Administração - Rua Congonhas. 450 - CEP. 30330.100 - Fonc/Fax (031) 3223-2^11</w:t>
      </w:r>
    </w:p>
    <w:p w:rsidR="00A74D1F" w:rsidRDefault="00996677">
      <w:pPr>
        <w:pStyle w:val="Headerorfooter10"/>
        <w:framePr w:w="7538" w:h="727" w:hRule="exact" w:wrap="none" w:vAnchor="page" w:hAnchor="page" w:x="2114" w:y="15304"/>
        <w:shd w:val="clear" w:color="auto" w:fill="auto"/>
        <w:spacing w:line="283" w:lineRule="auto"/>
      </w:pPr>
      <w:r>
        <w:t xml:space="preserve">Praça de Esportes &gt; Rua Benvinda de Carvalho, Final - CEP </w:t>
      </w:r>
      <w:r>
        <w:t>30.330.180 &gt; Belo Horizonte - MG</w:t>
      </w:r>
    </w:p>
    <w:p w:rsidR="00A74D1F" w:rsidRDefault="00996677">
      <w:pPr>
        <w:pStyle w:val="Headerorfooter10"/>
        <w:framePr w:w="7538" w:h="727" w:hRule="exact" w:wrap="none" w:vAnchor="page" w:hAnchor="page" w:x="2114" w:y="15304"/>
        <w:shd w:val="clear" w:color="auto" w:fill="auto"/>
        <w:spacing w:line="283" w:lineRule="auto"/>
        <w:ind w:right="260"/>
        <w:jc w:val="right"/>
      </w:pPr>
      <w:r>
        <w:t xml:space="preserve">Home Page; </w:t>
      </w:r>
      <w:hyperlink r:id="rId18" w:history="1">
        <w:r>
          <w:rPr>
            <w:color w:val="307BA9"/>
            <w:u w:val="single"/>
          </w:rPr>
          <w:t>www.mackenz.iebh.coin.br</w:t>
        </w:r>
      </w:hyperlink>
      <w:r>
        <w:rPr>
          <w:color w:val="307BA9"/>
        </w:rPr>
        <w:t xml:space="preserve"> </w:t>
      </w:r>
      <w:r>
        <w:t xml:space="preserve">E Maü; </w:t>
      </w:r>
      <w:r>
        <w:rPr>
          <w:color w:val="307BA9"/>
          <w:u w:val="single"/>
        </w:rPr>
        <w:t>inackcnz-icf(/^maçkcnziebh.com.br</w:t>
      </w:r>
    </w:p>
    <w:p w:rsidR="00A74D1F" w:rsidRDefault="00A74D1F">
      <w:pPr>
        <w:spacing w:line="1" w:lineRule="exact"/>
      </w:pPr>
    </w:p>
    <w:sectPr w:rsidR="00A74D1F">
      <w:pgSz w:w="11900" w:h="16840"/>
      <w:pgMar w:top="778" w:right="360" w:bottom="634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96677">
      <w:r>
        <w:separator/>
      </w:r>
    </w:p>
  </w:endnote>
  <w:endnote w:type="continuationSeparator" w:id="0">
    <w:p w:rsidR="00000000" w:rsidRDefault="00996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D1F" w:rsidRDefault="00A74D1F"/>
  </w:footnote>
  <w:footnote w:type="continuationSeparator" w:id="0">
    <w:p w:rsidR="00A74D1F" w:rsidRDefault="00A74D1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00E9B"/>
    <w:multiLevelType w:val="multilevel"/>
    <w:tmpl w:val="2AD20482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8A06A9"/>
    <w:multiLevelType w:val="multilevel"/>
    <w:tmpl w:val="3E28EBD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E5852B3"/>
    <w:multiLevelType w:val="multilevel"/>
    <w:tmpl w:val="BC44FF10"/>
    <w:lvl w:ilvl="0">
      <w:start w:val="1"/>
      <w:numFmt w:val="decimal"/>
      <w:lvlText w:val="2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EF7216A"/>
    <w:multiLevelType w:val="multilevel"/>
    <w:tmpl w:val="14FC55D4"/>
    <w:lvl w:ilvl="0">
      <w:start w:val="1"/>
      <w:numFmt w:val="decimal"/>
      <w:lvlText w:val="7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3AE11D5"/>
    <w:multiLevelType w:val="multilevel"/>
    <w:tmpl w:val="80C808C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586501E"/>
    <w:multiLevelType w:val="multilevel"/>
    <w:tmpl w:val="9BD605BA"/>
    <w:lvl w:ilvl="0">
      <w:start w:val="1"/>
      <w:numFmt w:val="decimal"/>
      <w:lvlText w:val="1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A7B7A3C"/>
    <w:multiLevelType w:val="multilevel"/>
    <w:tmpl w:val="54269D62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1A37DF7"/>
    <w:multiLevelType w:val="multilevel"/>
    <w:tmpl w:val="8CDC3BD0"/>
    <w:lvl w:ilvl="0">
      <w:start w:val="1"/>
      <w:numFmt w:val="decimal"/>
      <w:lvlText w:val="9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2E1C14"/>
    <w:multiLevelType w:val="multilevel"/>
    <w:tmpl w:val="E86C2524"/>
    <w:lvl w:ilvl="0">
      <w:start w:val="4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5DA76B3"/>
    <w:multiLevelType w:val="multilevel"/>
    <w:tmpl w:val="2926FDC2"/>
    <w:lvl w:ilvl="0">
      <w:start w:val="1"/>
      <w:numFmt w:val="decimal"/>
      <w:lvlText w:val="3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E3217EC"/>
    <w:multiLevelType w:val="multilevel"/>
    <w:tmpl w:val="FBE04C54"/>
    <w:lvl w:ilvl="0">
      <w:start w:val="1"/>
      <w:numFmt w:val="decimal"/>
      <w:lvlText w:val="4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5BA094A"/>
    <w:multiLevelType w:val="multilevel"/>
    <w:tmpl w:val="2ECE1AC8"/>
    <w:lvl w:ilvl="0">
      <w:start w:val="2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95A22CD"/>
    <w:multiLevelType w:val="multilevel"/>
    <w:tmpl w:val="77F2E612"/>
    <w:lvl w:ilvl="0">
      <w:start w:val="2"/>
      <w:numFmt w:val="decimal"/>
      <w:lvlText w:val="5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E2879CC"/>
    <w:multiLevelType w:val="multilevel"/>
    <w:tmpl w:val="C3589328"/>
    <w:lvl w:ilvl="0">
      <w:start w:val="12"/>
      <w:numFmt w:val="decimal"/>
      <w:lvlText w:val="4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13B6AA7"/>
    <w:multiLevelType w:val="multilevel"/>
    <w:tmpl w:val="A0462706"/>
    <w:lvl w:ilvl="0">
      <w:start w:val="1"/>
      <w:numFmt w:val="decimal"/>
      <w:lvlText w:val="11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25A66C1"/>
    <w:multiLevelType w:val="multilevel"/>
    <w:tmpl w:val="B44C377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9621B01"/>
    <w:multiLevelType w:val="multilevel"/>
    <w:tmpl w:val="42762C78"/>
    <w:lvl w:ilvl="0">
      <w:start w:val="1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AAB653D"/>
    <w:multiLevelType w:val="multilevel"/>
    <w:tmpl w:val="417453A0"/>
    <w:lvl w:ilvl="0">
      <w:start w:val="1"/>
      <w:numFmt w:val="decimal"/>
      <w:lvlText w:val="5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BAA0E59"/>
    <w:multiLevelType w:val="multilevel"/>
    <w:tmpl w:val="5E80CDDC"/>
    <w:lvl w:ilvl="0">
      <w:start w:val="1"/>
      <w:numFmt w:val="decimal"/>
      <w:lvlText w:val="6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BD32D49"/>
    <w:multiLevelType w:val="multilevel"/>
    <w:tmpl w:val="EF18EB6E"/>
    <w:lvl w:ilvl="0">
      <w:start w:val="1"/>
      <w:numFmt w:val="decimal"/>
      <w:lvlText w:val="8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E0553E7"/>
    <w:multiLevelType w:val="multilevel"/>
    <w:tmpl w:val="3A426B2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F8E377F"/>
    <w:multiLevelType w:val="multilevel"/>
    <w:tmpl w:val="5F1629C4"/>
    <w:lvl w:ilvl="0">
      <w:start w:val="1"/>
      <w:numFmt w:val="decimal"/>
      <w:lvlText w:val="10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0"/>
  </w:num>
  <w:num w:numId="3">
    <w:abstractNumId w:val="2"/>
  </w:num>
  <w:num w:numId="4">
    <w:abstractNumId w:val="9"/>
  </w:num>
  <w:num w:numId="5">
    <w:abstractNumId w:val="10"/>
  </w:num>
  <w:num w:numId="6">
    <w:abstractNumId w:val="13"/>
  </w:num>
  <w:num w:numId="7">
    <w:abstractNumId w:val="16"/>
  </w:num>
  <w:num w:numId="8">
    <w:abstractNumId w:val="4"/>
  </w:num>
  <w:num w:numId="9">
    <w:abstractNumId w:val="1"/>
  </w:num>
  <w:num w:numId="10">
    <w:abstractNumId w:val="11"/>
  </w:num>
  <w:num w:numId="11">
    <w:abstractNumId w:val="15"/>
  </w:num>
  <w:num w:numId="12">
    <w:abstractNumId w:val="17"/>
  </w:num>
  <w:num w:numId="13">
    <w:abstractNumId w:val="12"/>
  </w:num>
  <w:num w:numId="14">
    <w:abstractNumId w:val="18"/>
  </w:num>
  <w:num w:numId="15">
    <w:abstractNumId w:val="0"/>
  </w:num>
  <w:num w:numId="16">
    <w:abstractNumId w:val="3"/>
  </w:num>
  <w:num w:numId="17">
    <w:abstractNumId w:val="19"/>
  </w:num>
  <w:num w:numId="18">
    <w:abstractNumId w:val="7"/>
  </w:num>
  <w:num w:numId="19">
    <w:abstractNumId w:val="21"/>
  </w:num>
  <w:num w:numId="20">
    <w:abstractNumId w:val="14"/>
  </w:num>
  <w:num w:numId="21">
    <w:abstractNumId w:val="8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D1F"/>
    <w:rsid w:val="00996677"/>
    <w:rsid w:val="00A7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E903BC-F6AE-4F31-879F-C50281775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|1_"/>
    <w:basedOn w:val="Fontepargpadro"/>
    <w:link w:val="Headerorfooter10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|2_"/>
    <w:basedOn w:val="Fontepargpadro"/>
    <w:link w:val="Bodytext20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 w:val="0"/>
      <w:bCs w:val="0"/>
      <w:i w:val="0"/>
      <w:iCs w:val="0"/>
      <w:smallCaps w:val="0"/>
      <w:strike w:val="0"/>
      <w:color w:val="3F0907"/>
      <w:sz w:val="58"/>
      <w:szCs w:val="58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color w:val="1B1D3A"/>
      <w:sz w:val="16"/>
      <w:szCs w:val="16"/>
      <w:u w:val="none"/>
    </w:rPr>
  </w:style>
  <w:style w:type="character" w:customStyle="1" w:styleId="Heading21">
    <w:name w:val="Heading #2|1_"/>
    <w:basedOn w:val="Fontepargpadro"/>
    <w:link w:val="Heading210"/>
    <w:rPr>
      <w:b w:val="0"/>
      <w:bCs w:val="0"/>
      <w:i/>
      <w:iCs/>
      <w:smallCaps w:val="0"/>
      <w:strike w:val="0"/>
      <w:color w:val="718F98"/>
      <w:sz w:val="30"/>
      <w:szCs w:val="30"/>
      <w:u w:val="none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6">
    <w:name w:val="Body text|6_"/>
    <w:basedOn w:val="Fontepargpadro"/>
    <w:link w:val="Bodytext6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5">
    <w:name w:val="Body text|5_"/>
    <w:basedOn w:val="Fontepargpadro"/>
    <w:link w:val="Bodytext50"/>
    <w:rPr>
      <w:rFonts w:ascii="Arial" w:eastAsia="Arial" w:hAnsi="Arial" w:cs="Arial"/>
      <w:b/>
      <w:bCs/>
      <w:i w:val="0"/>
      <w:iCs w:val="0"/>
      <w:smallCaps w:val="0"/>
      <w:strike w:val="0"/>
      <w:color w:val="718F98"/>
      <w:sz w:val="9"/>
      <w:szCs w:val="9"/>
      <w:u w:val="none"/>
    </w:rPr>
  </w:style>
  <w:style w:type="character" w:customStyle="1" w:styleId="Bodytext8">
    <w:name w:val="Body text|8_"/>
    <w:basedOn w:val="Fontepargpadro"/>
    <w:link w:val="Bodytext80"/>
    <w:rPr>
      <w:b/>
      <w:bCs/>
      <w:i w:val="0"/>
      <w:iCs w:val="0"/>
      <w:smallCaps w:val="0"/>
      <w:strike w:val="0"/>
      <w:color w:val="D1583F"/>
      <w:sz w:val="11"/>
      <w:szCs w:val="11"/>
      <w:u w:val="none"/>
    </w:rPr>
  </w:style>
  <w:style w:type="character" w:customStyle="1" w:styleId="Bodytext4">
    <w:name w:val="Body text|4_"/>
    <w:basedOn w:val="Fontepargpadro"/>
    <w:link w:val="Bodytext40"/>
    <w:rPr>
      <w:rFonts w:ascii="Arial" w:eastAsia="Arial" w:hAnsi="Arial" w:cs="Arial"/>
      <w:b w:val="0"/>
      <w:bCs w:val="0"/>
      <w:i w:val="0"/>
      <w:iCs w:val="0"/>
      <w:smallCaps w:val="0"/>
      <w:strike w:val="0"/>
      <w:color w:val="718F98"/>
      <w:sz w:val="11"/>
      <w:szCs w:val="11"/>
      <w:u w:val="none"/>
    </w:rPr>
  </w:style>
  <w:style w:type="character" w:customStyle="1" w:styleId="Bodytext7">
    <w:name w:val="Body text|7_"/>
    <w:basedOn w:val="Fontepargpadro"/>
    <w:link w:val="Bodytext70"/>
    <w:rPr>
      <w:b w:val="0"/>
      <w:bCs w:val="0"/>
      <w:i/>
      <w:iCs/>
      <w:smallCaps w:val="0"/>
      <w:strike w:val="0"/>
      <w:color w:val="DEE2CF"/>
      <w:sz w:val="19"/>
      <w:szCs w:val="19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60" w:line="276" w:lineRule="auto"/>
    </w:pPr>
    <w:rPr>
      <w:rFonts w:ascii="Arial" w:eastAsia="Arial" w:hAnsi="Arial" w:cs="Arial"/>
      <w:sz w:val="22"/>
      <w:szCs w:val="22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269" w:lineRule="auto"/>
    </w:pPr>
    <w:rPr>
      <w:b/>
      <w:bCs/>
      <w:sz w:val="17"/>
      <w:szCs w:val="17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60" w:line="276" w:lineRule="auto"/>
    </w:pPr>
    <w:rPr>
      <w:rFonts w:ascii="Arial" w:eastAsia="Arial" w:hAnsi="Arial" w:cs="Arial"/>
      <w:sz w:val="22"/>
      <w:szCs w:val="22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after="260" w:line="276" w:lineRule="auto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120" w:line="257" w:lineRule="auto"/>
      <w:ind w:left="370"/>
    </w:pPr>
    <w:rPr>
      <w:b/>
      <w:bCs/>
      <w:sz w:val="17"/>
      <w:szCs w:val="17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outlineLvl w:val="0"/>
    </w:pPr>
    <w:rPr>
      <w:rFonts w:ascii="Arial" w:eastAsia="Arial" w:hAnsi="Arial" w:cs="Arial"/>
      <w:color w:val="3F0907"/>
      <w:sz w:val="58"/>
      <w:szCs w:val="58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b/>
      <w:bCs/>
      <w:color w:val="1B1D3A"/>
      <w:sz w:val="16"/>
      <w:szCs w:val="16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280"/>
      <w:ind w:left="380"/>
      <w:jc w:val="center"/>
      <w:outlineLvl w:val="1"/>
    </w:pPr>
    <w:rPr>
      <w:i/>
      <w:iCs/>
      <w:color w:val="718F98"/>
      <w:sz w:val="30"/>
      <w:szCs w:val="30"/>
    </w:rPr>
  </w:style>
  <w:style w:type="paragraph" w:customStyle="1" w:styleId="Bodytext30">
    <w:name w:val="Body text|3"/>
    <w:basedOn w:val="Normal"/>
    <w:link w:val="Bodytext3"/>
    <w:pPr>
      <w:shd w:val="clear" w:color="auto" w:fill="FFFFFF"/>
      <w:spacing w:after="60"/>
      <w:ind w:right="400"/>
    </w:pPr>
    <w:rPr>
      <w:rFonts w:ascii="Arial" w:eastAsia="Arial" w:hAnsi="Arial" w:cs="Arial"/>
      <w:b/>
      <w:bCs/>
      <w:sz w:val="13"/>
      <w:szCs w:val="13"/>
    </w:rPr>
  </w:style>
  <w:style w:type="paragraph" w:customStyle="1" w:styleId="Bodytext60">
    <w:name w:val="Body text|6"/>
    <w:basedOn w:val="Normal"/>
    <w:link w:val="Bodytext6"/>
    <w:pPr>
      <w:shd w:val="clear" w:color="auto" w:fill="FFFFFF"/>
      <w:spacing w:line="271" w:lineRule="auto"/>
      <w:ind w:firstLine="1340"/>
    </w:pPr>
    <w:rPr>
      <w:rFonts w:ascii="Arial" w:eastAsia="Arial" w:hAnsi="Arial" w:cs="Arial"/>
      <w:b/>
      <w:bCs/>
      <w:sz w:val="18"/>
      <w:szCs w:val="18"/>
    </w:rPr>
  </w:style>
  <w:style w:type="paragraph" w:customStyle="1" w:styleId="Bodytext50">
    <w:name w:val="Body text|5"/>
    <w:basedOn w:val="Normal"/>
    <w:link w:val="Bodytext5"/>
    <w:pPr>
      <w:shd w:val="clear" w:color="auto" w:fill="FFFFFF"/>
    </w:pPr>
    <w:rPr>
      <w:rFonts w:ascii="Arial" w:eastAsia="Arial" w:hAnsi="Arial" w:cs="Arial"/>
      <w:b/>
      <w:bCs/>
      <w:color w:val="718F98"/>
      <w:sz w:val="9"/>
      <w:szCs w:val="9"/>
    </w:rPr>
  </w:style>
  <w:style w:type="paragraph" w:customStyle="1" w:styleId="Bodytext80">
    <w:name w:val="Body text|8"/>
    <w:basedOn w:val="Normal"/>
    <w:link w:val="Bodytext8"/>
    <w:pPr>
      <w:shd w:val="clear" w:color="auto" w:fill="FFFFFF"/>
    </w:pPr>
    <w:rPr>
      <w:b/>
      <w:bCs/>
      <w:color w:val="D1583F"/>
      <w:sz w:val="11"/>
      <w:szCs w:val="11"/>
    </w:rPr>
  </w:style>
  <w:style w:type="paragraph" w:customStyle="1" w:styleId="Bodytext40">
    <w:name w:val="Body text|4"/>
    <w:basedOn w:val="Normal"/>
    <w:link w:val="Bodytext4"/>
    <w:pPr>
      <w:shd w:val="clear" w:color="auto" w:fill="FFFFFF"/>
      <w:spacing w:line="295" w:lineRule="auto"/>
      <w:ind w:left="-10"/>
    </w:pPr>
    <w:rPr>
      <w:rFonts w:ascii="Arial" w:eastAsia="Arial" w:hAnsi="Arial" w:cs="Arial"/>
      <w:color w:val="718F98"/>
      <w:sz w:val="11"/>
      <w:szCs w:val="11"/>
    </w:rPr>
  </w:style>
  <w:style w:type="paragraph" w:customStyle="1" w:styleId="Bodytext70">
    <w:name w:val="Body text|7"/>
    <w:basedOn w:val="Normal"/>
    <w:link w:val="Bodytext7"/>
    <w:pPr>
      <w:shd w:val="clear" w:color="auto" w:fill="FFFFFF"/>
    </w:pPr>
    <w:rPr>
      <w:i/>
      <w:iCs/>
      <w:color w:val="DEE2CF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ckenziebh.com.br" TargetMode="External"/><Relationship Id="rId13" Type="http://schemas.openxmlformats.org/officeDocument/2006/relationships/hyperlink" Target="http://www.inackenziebh.cotn.br" TargetMode="External"/><Relationship Id="rId18" Type="http://schemas.openxmlformats.org/officeDocument/2006/relationships/hyperlink" Target="http://www.mackenz.iebh.coin.b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mackenzie@mackenziebh.com.br" TargetMode="External"/><Relationship Id="rId17" Type="http://schemas.openxmlformats.org/officeDocument/2006/relationships/hyperlink" Target="mailto:mackenzie@mackenzicbh.CQm.br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ackenziebh.CQm.br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ackenzicbh.coin.b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inackenziebh.coin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mailto:tnackenzie@inackenziebh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2675</Words>
  <Characters>14448</Characters>
  <Application>Microsoft Office Word</Application>
  <DocSecurity>0</DocSecurity>
  <Lines>120</Lines>
  <Paragraphs>34</Paragraphs>
  <ScaleCrop>false</ScaleCrop>
  <Company/>
  <LinksUpToDate>false</LinksUpToDate>
  <CharactersWithSpaces>17089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2018-06-15T16:01:00Z</dcterms:created>
  <dcterms:modified xsi:type="dcterms:W3CDTF">2018-06-15T16:03:00Z</dcterms:modified>
</cp:coreProperties>
</file>