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9E2" w:rsidRDefault="00952D69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page">
                  <wp:posOffset>895985</wp:posOffset>
                </wp:positionH>
                <wp:positionV relativeFrom="page">
                  <wp:posOffset>9745980</wp:posOffset>
                </wp:positionV>
                <wp:extent cx="4164965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64965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70.549999999999997pt;margin-top:767.39999999999998pt;width:327.94999999999999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 w:rsidR="007009E2" w:rsidRDefault="00952D69">
      <w:pPr>
        <w:pStyle w:val="Bodytext10"/>
        <w:framePr w:w="2038" w:h="547" w:hRule="exact" w:wrap="none" w:vAnchor="page" w:hAnchor="page" w:x="2946" w:y="610"/>
        <w:shd w:val="clear" w:color="auto" w:fill="auto"/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pt-PT" w:eastAsia="pt-PT" w:bidi="pt-PT"/>
        </w:rPr>
        <w:t>MACKENZIE</w:t>
      </w:r>
    </w:p>
    <w:p w:rsidR="007009E2" w:rsidRDefault="00952D69">
      <w:pPr>
        <w:pStyle w:val="Bodytext10"/>
        <w:framePr w:w="2038" w:h="547" w:hRule="exact" w:wrap="none" w:vAnchor="page" w:hAnchor="page" w:x="2946" w:y="610"/>
        <w:shd w:val="clear" w:color="auto" w:fill="auto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ESPORTE CLUBE</w:t>
      </w:r>
    </w:p>
    <w:p w:rsidR="007009E2" w:rsidRDefault="00952D69">
      <w:pPr>
        <w:framePr w:wrap="none" w:vAnchor="page" w:hAnchor="page" w:x="8864" w:y="560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74320" cy="274320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9E2" w:rsidRDefault="00952D69">
      <w:pPr>
        <w:framePr w:wrap="none" w:vAnchor="page" w:hAnchor="page" w:x="9310" w:y="58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335280" cy="267970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335280" cy="26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9E2" w:rsidRDefault="00952D69">
      <w:pPr>
        <w:framePr w:wrap="none" w:vAnchor="page" w:hAnchor="page" w:x="9836" w:y="59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82880" cy="262255"/>
            <wp:effectExtent l="0" t="0" r="0" b="0"/>
            <wp:docPr id="4" name="Picut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182880" cy="26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9E2" w:rsidRDefault="00952D69">
      <w:pPr>
        <w:pStyle w:val="Bodytext20"/>
        <w:framePr w:w="1080" w:h="475" w:hRule="exact" w:wrap="none" w:vAnchor="page" w:hAnchor="page" w:x="8958" w:y="1158"/>
        <w:shd w:val="clear" w:color="auto" w:fill="auto"/>
        <w:spacing w:line="348" w:lineRule="auto"/>
        <w:ind w:left="-20"/>
      </w:pPr>
      <w:r>
        <w:t>FORMAÇAO Di</w:t>
      </w:r>
      <w:r>
        <w:br/>
        <w:t>ATLITAS</w:t>
      </w:r>
    </w:p>
    <w:p w:rsidR="007009E2" w:rsidRDefault="00952D69">
      <w:pPr>
        <w:pStyle w:val="Bodytext10"/>
        <w:framePr w:w="10145" w:h="302" w:hRule="exact" w:wrap="none" w:vAnchor="page" w:hAnchor="page" w:x="1239" w:y="2180"/>
        <w:shd w:val="clear" w:color="auto" w:fill="auto"/>
        <w:spacing w:after="0" w:line="240" w:lineRule="auto"/>
        <w:ind w:right="180"/>
        <w:jc w:val="right"/>
      </w:pPr>
      <w:r>
        <w:t>Belo Horizonte, 12 de abril de 2016.</w:t>
      </w:r>
    </w:p>
    <w:p w:rsidR="007009E2" w:rsidRDefault="00952D69">
      <w:pPr>
        <w:pStyle w:val="Bodytext10"/>
        <w:framePr w:w="10145" w:h="7286" w:hRule="exact" w:wrap="none" w:vAnchor="page" w:hAnchor="page" w:x="1239" w:y="3253"/>
        <w:shd w:val="clear" w:color="auto" w:fill="auto"/>
        <w:spacing w:after="140" w:line="302" w:lineRule="auto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ATA DE SORTEIO</w:t>
      </w:r>
    </w:p>
    <w:p w:rsidR="007009E2" w:rsidRDefault="00952D69">
      <w:pPr>
        <w:pStyle w:val="Bodytext10"/>
        <w:framePr w:w="10145" w:h="7286" w:hRule="exact" w:wrap="none" w:vAnchor="page" w:hAnchor="page" w:x="1239" w:y="3253"/>
        <w:shd w:val="clear" w:color="auto" w:fill="auto"/>
        <w:tabs>
          <w:tab w:val="left" w:pos="2909"/>
        </w:tabs>
        <w:spacing w:after="320" w:line="302" w:lineRule="auto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EDITAL DE LICITAÇÃO 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  <w:sz w:val="20"/>
          <w:szCs w:val="20"/>
        </w:rPr>
        <w:t xml:space="preserve"> CONCORRÊNCIA NO 005/2016</w:t>
      </w:r>
    </w:p>
    <w:p w:rsidR="007009E2" w:rsidRDefault="00952D69">
      <w:pPr>
        <w:pStyle w:val="Bodytext10"/>
        <w:framePr w:w="10145" w:h="7286" w:hRule="exact" w:wrap="none" w:vAnchor="page" w:hAnchor="page" w:x="1239" w:y="3253"/>
        <w:shd w:val="clear" w:color="auto" w:fill="auto"/>
        <w:spacing w:after="0"/>
        <w:ind w:left="180"/>
        <w:jc w:val="both"/>
        <w:rPr>
          <w:sz w:val="20"/>
          <w:szCs w:val="20"/>
        </w:rPr>
      </w:pPr>
      <w:r>
        <w:t>A Comissão de Aquisições, constituída através do Ato de Nomeação n.° 01/2016, de</w:t>
      </w:r>
      <w:r>
        <w:br/>
        <w:t xml:space="preserve">05/01/2016, em </w:t>
      </w:r>
      <w:r>
        <w:t>atendimento ao artigo 4°, inciso III do Regulamento de Compras e</w:t>
      </w:r>
      <w:r>
        <w:br/>
        <w:t>Contratações da Confederação Brasileira de Clubes - CBC, representando neste ato o</w:t>
      </w:r>
      <w:r>
        <w:br/>
        <w:t xml:space="preserve">Mackenzie Esporte Clube, promoveu nesta data, às 13h30min, o </w:t>
      </w:r>
      <w:r>
        <w:rPr>
          <w:b/>
          <w:bCs/>
          <w:sz w:val="20"/>
          <w:szCs w:val="20"/>
        </w:rPr>
        <w:t>"SORTEIO PARA</w:t>
      </w:r>
      <w:r>
        <w:rPr>
          <w:b/>
          <w:bCs/>
          <w:sz w:val="20"/>
          <w:szCs w:val="20"/>
        </w:rPr>
        <w:br/>
        <w:t xml:space="preserve">DESEMPATE DO ITEM 14", </w:t>
      </w:r>
      <w:r>
        <w:t xml:space="preserve">referente </w:t>
      </w:r>
      <w:r>
        <w:t xml:space="preserve">à fase do processo licitatório </w:t>
      </w:r>
      <w:r>
        <w:rPr>
          <w:b/>
          <w:bCs/>
          <w:sz w:val="20"/>
          <w:szCs w:val="20"/>
        </w:rPr>
        <w:t>CONCORRÊNCIA</w:t>
      </w:r>
    </w:p>
    <w:p w:rsidR="007009E2" w:rsidRDefault="00952D69">
      <w:pPr>
        <w:pStyle w:val="Bodytext10"/>
        <w:framePr w:w="10145" w:h="7286" w:hRule="exact" w:wrap="none" w:vAnchor="page" w:hAnchor="page" w:x="1239" w:y="3253"/>
        <w:shd w:val="clear" w:color="auto" w:fill="auto"/>
        <w:spacing w:after="280"/>
        <w:ind w:left="180"/>
        <w:jc w:val="both"/>
      </w:pPr>
      <w:r>
        <w:rPr>
          <w:b/>
          <w:bCs/>
          <w:sz w:val="20"/>
          <w:szCs w:val="20"/>
        </w:rPr>
        <w:t xml:space="preserve">N.° 005/2016, </w:t>
      </w:r>
      <w:r>
        <w:t xml:space="preserve">cujo objeto é a aquisição de </w:t>
      </w:r>
      <w:r>
        <w:rPr>
          <w:b/>
          <w:bCs/>
          <w:sz w:val="20"/>
          <w:szCs w:val="20"/>
        </w:rPr>
        <w:t xml:space="preserve">EQUIPAMENTOS ESPORTIVOS </w:t>
      </w:r>
      <w:r>
        <w:t>para o</w:t>
      </w:r>
      <w:r>
        <w:br/>
      </w:r>
      <w:r>
        <w:rPr>
          <w:b/>
          <w:bCs/>
          <w:sz w:val="20"/>
          <w:szCs w:val="20"/>
        </w:rPr>
        <w:t xml:space="preserve">PROJETO MACKENZIE FORMANDO ATLETAS OLÍMPICOS III, </w:t>
      </w:r>
      <w:r>
        <w:t>convênio 0° 45 -</w:t>
      </w:r>
      <w:r>
        <w:br/>
        <w:t xml:space="preserve">celebrado entre </w:t>
      </w:r>
      <w:r>
        <w:rPr>
          <w:b/>
          <w:bCs/>
          <w:sz w:val="20"/>
          <w:szCs w:val="20"/>
        </w:rPr>
        <w:t xml:space="preserve">MACKENZIE ESPORTE CLUBE </w:t>
      </w:r>
      <w:r>
        <w:t xml:space="preserve">e a </w:t>
      </w:r>
      <w:r>
        <w:rPr>
          <w:b/>
          <w:bCs/>
          <w:sz w:val="20"/>
          <w:szCs w:val="20"/>
        </w:rPr>
        <w:t>CONFEDERAÇÃO BRASILEIRA DE</w:t>
      </w:r>
      <w:r>
        <w:rPr>
          <w:b/>
          <w:bCs/>
          <w:sz w:val="20"/>
          <w:szCs w:val="20"/>
        </w:rPr>
        <w:br/>
      </w:r>
      <w:r>
        <w:rPr>
          <w:b/>
          <w:bCs/>
          <w:sz w:val="20"/>
          <w:szCs w:val="20"/>
        </w:rPr>
        <w:t xml:space="preserve">CLUBES - CBC, </w:t>
      </w:r>
      <w:r>
        <w:t>para atendimento a unidade do Mackenzie Esporte Clube, localizada na</w:t>
      </w:r>
      <w:r>
        <w:br/>
        <w:t>Rua Congonhas, n.^ 450, Bairro Santo Antônio, CEP 30.330-100, em Belo Horizonte - MG .</w:t>
      </w:r>
    </w:p>
    <w:p w:rsidR="007009E2" w:rsidRDefault="00952D69">
      <w:pPr>
        <w:pStyle w:val="Bodytext10"/>
        <w:framePr w:w="10145" w:h="7286" w:hRule="exact" w:wrap="none" w:vAnchor="page" w:hAnchor="page" w:x="1239" w:y="3253"/>
        <w:shd w:val="clear" w:color="auto" w:fill="auto"/>
        <w:spacing w:after="300" w:line="271" w:lineRule="auto"/>
        <w:ind w:left="180"/>
        <w:jc w:val="both"/>
      </w:pPr>
      <w:r>
        <w:t xml:space="preserve">O referido </w:t>
      </w:r>
      <w:r>
        <w:rPr>
          <w:b/>
          <w:bCs/>
          <w:sz w:val="20"/>
          <w:szCs w:val="20"/>
        </w:rPr>
        <w:t xml:space="preserve">SORTEIO PARA DESEMPATE DO ITEM 14 </w:t>
      </w:r>
      <w:r>
        <w:t>ocorreu na Diretoria de</w:t>
      </w:r>
      <w:r>
        <w:br/>
        <w:t xml:space="preserve">Administração da </w:t>
      </w:r>
      <w:r>
        <w:t>entidade, localizada na Rua Congonhas, n.o 450, Bairro Santo Antônio,</w:t>
      </w:r>
      <w:r>
        <w:br/>
        <w:t>CEP 30.330-100, em Belo Horizonte - MG., tendo como membros a Sra. Sandra Michel</w:t>
      </w:r>
      <w:r>
        <w:br/>
        <w:t>Braga Sampaio, Sr. Kellyson Salgado Gomes e a Sra. Lilian Cristiane Gualberto, com a</w:t>
      </w:r>
      <w:r>
        <w:br/>
        <w:t>presença dos seguint</w:t>
      </w:r>
      <w:r>
        <w:t>es representantes:</w:t>
      </w:r>
    </w:p>
    <w:p w:rsidR="007009E2" w:rsidRDefault="00952D69">
      <w:pPr>
        <w:pStyle w:val="Bodytext10"/>
        <w:framePr w:w="10145" w:h="7286" w:hRule="exact" w:wrap="none" w:vAnchor="page" w:hAnchor="page" w:x="1239" w:y="3253"/>
        <w:shd w:val="clear" w:color="auto" w:fill="auto"/>
        <w:spacing w:after="0" w:line="302" w:lineRule="auto"/>
        <w:ind w:left="180"/>
        <w:jc w:val="both"/>
      </w:pPr>
      <w:r>
        <w:rPr>
          <w:b/>
          <w:bCs/>
          <w:sz w:val="20"/>
          <w:szCs w:val="20"/>
        </w:rPr>
        <w:t xml:space="preserve">NOME: </w:t>
      </w:r>
      <w:r>
        <w:t>Iwona Maria Szmuchrowska</w:t>
      </w:r>
    </w:p>
    <w:p w:rsidR="007009E2" w:rsidRDefault="00952D69">
      <w:pPr>
        <w:pStyle w:val="Bodytext10"/>
        <w:framePr w:w="10145" w:h="7286" w:hRule="exact" w:wrap="none" w:vAnchor="page" w:hAnchor="page" w:x="1239" w:y="3253"/>
        <w:shd w:val="clear" w:color="auto" w:fill="auto"/>
        <w:spacing w:after="0" w:line="302" w:lineRule="auto"/>
        <w:ind w:left="180"/>
        <w:jc w:val="both"/>
      </w:pPr>
      <w:r>
        <w:rPr>
          <w:b/>
          <w:bCs/>
          <w:sz w:val="20"/>
          <w:szCs w:val="20"/>
        </w:rPr>
        <w:t xml:space="preserve">Cl: </w:t>
      </w:r>
      <w:r>
        <w:t>V201080-5</w:t>
      </w:r>
    </w:p>
    <w:p w:rsidR="007009E2" w:rsidRDefault="00952D69">
      <w:pPr>
        <w:pStyle w:val="Bodytext10"/>
        <w:framePr w:w="10145" w:h="7286" w:hRule="exact" w:wrap="none" w:vAnchor="page" w:hAnchor="page" w:x="1239" w:y="3253"/>
        <w:shd w:val="clear" w:color="auto" w:fill="auto"/>
        <w:spacing w:after="0" w:line="302" w:lineRule="auto"/>
        <w:ind w:left="180"/>
        <w:jc w:val="both"/>
      </w:pPr>
      <w:r>
        <w:rPr>
          <w:b/>
          <w:bCs/>
          <w:sz w:val="20"/>
          <w:szCs w:val="20"/>
        </w:rPr>
        <w:t xml:space="preserve">CPF: </w:t>
      </w:r>
      <w:r>
        <w:t>012.734.026-26</w:t>
      </w:r>
    </w:p>
    <w:p w:rsidR="007009E2" w:rsidRDefault="00952D69">
      <w:pPr>
        <w:pStyle w:val="Bodytext10"/>
        <w:framePr w:w="10145" w:h="7286" w:hRule="exact" w:wrap="none" w:vAnchor="page" w:hAnchor="page" w:x="1239" w:y="3253"/>
        <w:shd w:val="clear" w:color="auto" w:fill="auto"/>
        <w:spacing w:after="0" w:line="302" w:lineRule="auto"/>
        <w:ind w:left="180"/>
        <w:jc w:val="both"/>
      </w:pPr>
      <w:r>
        <w:rPr>
          <w:b/>
          <w:bCs/>
          <w:sz w:val="20"/>
          <w:szCs w:val="20"/>
        </w:rPr>
        <w:t xml:space="preserve">EMPRESA: </w:t>
      </w:r>
      <w:r>
        <w:t xml:space="preserve">Hidrofit </w:t>
      </w:r>
      <w:r>
        <w:rPr>
          <w:lang w:val="pt-PT" w:eastAsia="pt-PT" w:bidi="pt-PT"/>
        </w:rPr>
        <w:t xml:space="preserve">Eireli ME </w:t>
      </w:r>
      <w:r>
        <w:rPr>
          <w:b/>
          <w:bCs/>
          <w:sz w:val="20"/>
          <w:szCs w:val="20"/>
        </w:rPr>
        <w:t xml:space="preserve">- CNPJ: </w:t>
      </w:r>
      <w:r>
        <w:t>05.508.697/0001-20</w:t>
      </w:r>
    </w:p>
    <w:p w:rsidR="007009E2" w:rsidRDefault="00952D69">
      <w:pPr>
        <w:pStyle w:val="Bodytext10"/>
        <w:framePr w:w="10145" w:h="914" w:hRule="exact" w:wrap="none" w:vAnchor="page" w:hAnchor="page" w:x="1239" w:y="10762"/>
        <w:shd w:val="clear" w:color="auto" w:fill="auto"/>
        <w:spacing w:after="0"/>
        <w:ind w:left="180"/>
        <w:jc w:val="both"/>
      </w:pPr>
      <w:r>
        <w:t xml:space="preserve">As empresas </w:t>
      </w:r>
      <w:r>
        <w:rPr>
          <w:b/>
          <w:bCs/>
          <w:sz w:val="20"/>
          <w:szCs w:val="20"/>
        </w:rPr>
        <w:t xml:space="preserve">HIDROFIT </w:t>
      </w:r>
      <w:r>
        <w:rPr>
          <w:b/>
          <w:bCs/>
          <w:sz w:val="20"/>
          <w:szCs w:val="20"/>
          <w:lang w:val="pt-PT" w:eastAsia="pt-PT" w:bidi="pt-PT"/>
        </w:rPr>
        <w:t xml:space="preserve">EIRELI ME </w:t>
      </w:r>
      <w:r>
        <w:rPr>
          <w:b/>
          <w:bCs/>
          <w:sz w:val="20"/>
          <w:szCs w:val="20"/>
        </w:rPr>
        <w:t xml:space="preserve">- CNP3: </w:t>
      </w:r>
      <w:r>
        <w:t xml:space="preserve">05.508.697/0001-20 e </w:t>
      </w:r>
      <w:r>
        <w:rPr>
          <w:b/>
          <w:bCs/>
          <w:sz w:val="20"/>
          <w:szCs w:val="20"/>
        </w:rPr>
        <w:t>LGD COMERCIAL</w:t>
      </w:r>
      <w:r>
        <w:rPr>
          <w:b/>
          <w:bCs/>
          <w:sz w:val="20"/>
          <w:szCs w:val="20"/>
        </w:rPr>
        <w:br/>
      </w:r>
      <w:r>
        <w:rPr>
          <w:b/>
          <w:bCs/>
          <w:sz w:val="20"/>
          <w:szCs w:val="20"/>
          <w:lang w:val="pt-PT" w:eastAsia="pt-PT" w:bidi="pt-PT"/>
        </w:rPr>
        <w:t xml:space="preserve">EIRELI </w:t>
      </w:r>
      <w:r>
        <w:rPr>
          <w:b/>
          <w:bCs/>
          <w:sz w:val="20"/>
          <w:szCs w:val="20"/>
        </w:rPr>
        <w:t xml:space="preserve">- </w:t>
      </w:r>
      <w:r>
        <w:rPr>
          <w:b/>
          <w:bCs/>
          <w:sz w:val="20"/>
          <w:szCs w:val="20"/>
          <w:lang w:val="pt-PT" w:eastAsia="pt-PT" w:bidi="pt-PT"/>
        </w:rPr>
        <w:t xml:space="preserve">ME </w:t>
      </w:r>
      <w:r>
        <w:rPr>
          <w:b/>
          <w:bCs/>
          <w:sz w:val="20"/>
          <w:szCs w:val="20"/>
        </w:rPr>
        <w:t xml:space="preserve">-CNPJ: </w:t>
      </w:r>
      <w:r>
        <w:t xml:space="preserve">22.577.395/0001-22 ficaram empatadas no </w:t>
      </w:r>
      <w:r>
        <w:rPr>
          <w:b/>
          <w:bCs/>
          <w:sz w:val="20"/>
          <w:szCs w:val="20"/>
        </w:rPr>
        <w:t xml:space="preserve">ITEM 14 </w:t>
      </w:r>
      <w:r>
        <w:t>conforme</w:t>
      </w:r>
      <w:r>
        <w:br/>
        <w:t>abaixo detalhado.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"/>
        <w:gridCol w:w="1418"/>
        <w:gridCol w:w="3773"/>
        <w:gridCol w:w="907"/>
        <w:gridCol w:w="1274"/>
        <w:gridCol w:w="1181"/>
        <w:gridCol w:w="1138"/>
      </w:tblGrid>
      <w:tr w:rsidR="007009E2">
        <w:tblPrEx>
          <w:tblCellMar>
            <w:top w:w="0" w:type="dxa"/>
            <w:bottom w:w="0" w:type="dxa"/>
          </w:tblCellMar>
        </w:tblPrEx>
        <w:trPr>
          <w:trHeight w:hRule="exact" w:val="77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09E2" w:rsidRDefault="007009E2">
            <w:pPr>
              <w:framePr w:w="10145" w:h="2189" w:wrap="none" w:vAnchor="page" w:hAnchor="page" w:x="1239" w:y="11871"/>
              <w:rPr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09E2" w:rsidRDefault="00952D69">
            <w:pPr>
              <w:pStyle w:val="Other10"/>
              <w:framePr w:w="10145" w:h="2189" w:wrap="none" w:vAnchor="page" w:hAnchor="page" w:x="1239" w:y="11871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EUIPAMENTO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09E2" w:rsidRDefault="00952D69">
            <w:pPr>
              <w:pStyle w:val="Other10"/>
              <w:framePr w:w="10145" w:h="2189" w:wrap="none" w:vAnchor="page" w:hAnchor="page" w:x="1239" w:y="11871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ESPECIFICAÇÃO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09E2" w:rsidRDefault="00952D69">
            <w:pPr>
              <w:pStyle w:val="Other10"/>
              <w:framePr w:w="10145" w:h="2189" w:wrap="none" w:vAnchor="page" w:hAnchor="page" w:x="1239" w:y="11871"/>
              <w:shd w:val="clear" w:color="auto" w:fill="auto"/>
              <w:spacing w:after="0" w:line="264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UNIDADE</w:t>
            </w:r>
            <w:r>
              <w:rPr>
                <w:b/>
                <w:bCs/>
                <w:sz w:val="14"/>
                <w:szCs w:val="14"/>
              </w:rPr>
              <w:br/>
              <w:t>DE</w:t>
            </w:r>
            <w:r>
              <w:rPr>
                <w:b/>
                <w:bCs/>
                <w:sz w:val="14"/>
                <w:szCs w:val="14"/>
              </w:rPr>
              <w:br/>
              <w:t>MEDIDA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09E2" w:rsidRDefault="00952D69">
            <w:pPr>
              <w:pStyle w:val="Other10"/>
              <w:framePr w:w="10145" w:h="2189" w:wrap="none" w:vAnchor="page" w:hAnchor="page" w:x="1239" w:y="11871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QUANTIDADE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09E2" w:rsidRDefault="00952D69">
            <w:pPr>
              <w:pStyle w:val="Other10"/>
              <w:framePr w:w="10145" w:h="2189" w:wrap="none" w:vAnchor="page" w:hAnchor="page" w:x="1239" w:y="11871"/>
              <w:shd w:val="clear" w:color="auto" w:fill="auto"/>
              <w:spacing w:after="0" w:line="269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VALOR</w:t>
            </w:r>
            <w:r>
              <w:rPr>
                <w:b/>
                <w:bCs/>
                <w:sz w:val="14"/>
                <w:szCs w:val="14"/>
              </w:rPr>
              <w:br/>
              <w:t>UNITÁRIO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9E2" w:rsidRDefault="00952D69">
            <w:pPr>
              <w:pStyle w:val="Other10"/>
              <w:framePr w:w="10145" w:h="2189" w:wrap="none" w:vAnchor="page" w:hAnchor="page" w:x="1239" w:y="11871"/>
              <w:shd w:val="clear" w:color="auto" w:fill="auto"/>
              <w:spacing w:after="0" w:line="269" w:lineRule="auto"/>
              <w:ind w:left="240" w:firstLine="2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VALOR</w:t>
            </w:r>
            <w:r>
              <w:rPr>
                <w:b/>
                <w:bCs/>
                <w:sz w:val="14"/>
                <w:szCs w:val="14"/>
              </w:rPr>
              <w:br/>
              <w:t>TOTAL</w:t>
            </w:r>
          </w:p>
        </w:tc>
      </w:tr>
      <w:tr w:rsidR="007009E2">
        <w:tblPrEx>
          <w:tblCellMar>
            <w:top w:w="0" w:type="dxa"/>
            <w:bottom w:w="0" w:type="dxa"/>
          </w:tblCellMar>
        </w:tblPrEx>
        <w:trPr>
          <w:trHeight w:hRule="exact" w:val="1102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09E2" w:rsidRDefault="00952D69">
            <w:pPr>
              <w:pStyle w:val="Other10"/>
              <w:framePr w:w="10145" w:h="2189" w:wrap="none" w:vAnchor="page" w:hAnchor="page" w:x="1239" w:y="11871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09E2" w:rsidRDefault="00952D69">
            <w:pPr>
              <w:pStyle w:val="Other10"/>
              <w:framePr w:w="10145" w:h="2189" w:wrap="none" w:vAnchor="page" w:hAnchor="page" w:x="1239" w:y="11871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TAPETE DE</w:t>
            </w:r>
            <w:r>
              <w:rPr>
                <w:b/>
                <w:bCs/>
                <w:sz w:val="14"/>
                <w:szCs w:val="14"/>
              </w:rPr>
              <w:br/>
              <w:t>CONTATO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09E2" w:rsidRDefault="00952D69">
            <w:pPr>
              <w:pStyle w:val="Other10"/>
              <w:framePr w:w="10145" w:h="2189" w:wrap="none" w:vAnchor="page" w:hAnchor="page" w:x="1239" w:y="11871"/>
              <w:shd w:val="clear" w:color="auto" w:fill="auto"/>
              <w:spacing w:after="0"/>
              <w:jc w:val="both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Placa tipo “plataforma de contato" - medindo 66 X</w:t>
            </w:r>
            <w:r>
              <w:rPr>
                <w:b/>
                <w:bCs/>
                <w:sz w:val="14"/>
                <w:szCs w:val="14"/>
              </w:rPr>
              <w:br/>
              <w:t>50 cm (hardware) - sensível</w:t>
            </w:r>
            <w:r>
              <w:rPr>
                <w:b/>
                <w:bCs/>
                <w:sz w:val="14"/>
                <w:szCs w:val="14"/>
              </w:rPr>
              <w:t xml:space="preserve"> à pequenas pressões,</w:t>
            </w:r>
            <w:r>
              <w:rPr>
                <w:b/>
                <w:bCs/>
                <w:sz w:val="14"/>
                <w:szCs w:val="14"/>
              </w:rPr>
              <w:br/>
              <w:t>de um programa (software) Jump Test 2.0, de um</w:t>
            </w:r>
            <w:r>
              <w:rPr>
                <w:b/>
                <w:bCs/>
                <w:sz w:val="14"/>
                <w:szCs w:val="14"/>
              </w:rPr>
              <w:br/>
              <w:t>cabo de conexão (interface) e de 25 pinos (porta</w:t>
            </w:r>
            <w:r>
              <w:rPr>
                <w:b/>
                <w:bCs/>
                <w:sz w:val="14"/>
                <w:szCs w:val="14"/>
              </w:rPr>
              <w:br/>
              <w:t>paralela).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09E2" w:rsidRDefault="00952D69">
            <w:pPr>
              <w:pStyle w:val="Other10"/>
              <w:framePr w:w="10145" w:h="2189" w:wrap="none" w:vAnchor="page" w:hAnchor="page" w:x="1239" w:y="11871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Unidade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09E2" w:rsidRDefault="007009E2">
            <w:pPr>
              <w:framePr w:w="10145" w:h="2189" w:wrap="none" w:vAnchor="page" w:hAnchor="page" w:x="1239" w:y="11871"/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09E2" w:rsidRDefault="00952D69">
            <w:pPr>
              <w:pStyle w:val="Other10"/>
              <w:framePr w:w="10145" w:h="2189" w:wrap="none" w:vAnchor="page" w:hAnchor="page" w:x="1239" w:y="11871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RS 2.600,00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9E2" w:rsidRDefault="00952D69">
            <w:pPr>
              <w:pStyle w:val="Other10"/>
              <w:framePr w:w="10145" w:h="2189" w:wrap="none" w:vAnchor="page" w:hAnchor="page" w:x="1239" w:y="11871"/>
              <w:shd w:val="clear" w:color="auto" w:fill="auto"/>
              <w:spacing w:after="0" w:line="240" w:lineRule="auto"/>
              <w:ind w:left="240" w:firstLine="2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2.600,00</w:t>
            </w:r>
          </w:p>
        </w:tc>
      </w:tr>
      <w:tr w:rsidR="007009E2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7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009E2" w:rsidRDefault="00952D69">
            <w:pPr>
              <w:pStyle w:val="Other10"/>
              <w:framePr w:w="10145" w:h="2189" w:wrap="none" w:vAnchor="page" w:hAnchor="page" w:x="1239" w:y="11871"/>
              <w:shd w:val="clear" w:color="auto" w:fill="auto"/>
              <w:spacing w:after="0" w:line="240" w:lineRule="auto"/>
              <w:jc w:val="right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VALOR TOTAL: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09E2" w:rsidRDefault="00952D69">
            <w:pPr>
              <w:pStyle w:val="Other10"/>
              <w:framePr w:w="10145" w:h="2189" w:wrap="none" w:vAnchor="page" w:hAnchor="page" w:x="1239" w:y="11871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R$ 2.600,00</w:t>
            </w:r>
          </w:p>
        </w:tc>
      </w:tr>
    </w:tbl>
    <w:p w:rsidR="007009E2" w:rsidRDefault="00952D69">
      <w:pPr>
        <w:pStyle w:val="Bodytext10"/>
        <w:framePr w:w="10145" w:h="893" w:hRule="exact" w:wrap="none" w:vAnchor="page" w:hAnchor="page" w:x="1239" w:y="14283"/>
        <w:shd w:val="clear" w:color="auto" w:fill="auto"/>
        <w:spacing w:after="0" w:line="403" w:lineRule="auto"/>
        <w:ind w:left="180"/>
        <w:jc w:val="both"/>
      </w:pPr>
      <w:r>
        <w:t xml:space="preserve">O presente </w:t>
      </w:r>
      <w:r>
        <w:rPr>
          <w:b/>
          <w:bCs/>
          <w:sz w:val="20"/>
          <w:szCs w:val="20"/>
        </w:rPr>
        <w:t xml:space="preserve">SORTEIO DE DESEMPATE </w:t>
      </w:r>
      <w:r>
        <w:t xml:space="preserve">foi realizado pelo Sra. Amanda </w:t>
      </w:r>
      <w:r>
        <w:t>Cristina Araújo</w:t>
      </w:r>
      <w:r>
        <w:br/>
        <w:t>Rodrigues, funcionária do Mackenzie Esporte Clube, tendo com vencedora a empresa</w:t>
      </w:r>
    </w:p>
    <w:p w:rsidR="007009E2" w:rsidRDefault="00952D69">
      <w:pPr>
        <w:pStyle w:val="Headerorfooter10"/>
        <w:framePr w:w="7495" w:h="713" w:hRule="exact" w:wrap="none" w:vAnchor="page" w:hAnchor="page" w:x="2564" w:y="15370"/>
        <w:shd w:val="clear" w:color="auto" w:fill="auto"/>
        <w:spacing w:line="259" w:lineRule="auto"/>
      </w:pPr>
      <w:r>
        <w:t>Diretoria de Administração - Rua Congonhas, 450 - CEP. 30.330.100 - Fone/Fax (031) 3223-2611</w:t>
      </w:r>
    </w:p>
    <w:p w:rsidR="007009E2" w:rsidRDefault="00952D69">
      <w:pPr>
        <w:pStyle w:val="Headerorfooter10"/>
        <w:framePr w:w="7495" w:h="713" w:hRule="exact" w:wrap="none" w:vAnchor="page" w:hAnchor="page" w:x="2564" w:y="15370"/>
        <w:shd w:val="clear" w:color="auto" w:fill="auto"/>
        <w:spacing w:line="259" w:lineRule="auto"/>
      </w:pPr>
      <w:r>
        <w:t>Praça de Esportes - Rua Benvinda de Carvalho, Final - CEP 30.330.1</w:t>
      </w:r>
      <w:r>
        <w:t>80 - Belo Horizonte - MG</w:t>
      </w:r>
    </w:p>
    <w:p w:rsidR="007009E2" w:rsidRDefault="00952D69">
      <w:pPr>
        <w:pStyle w:val="Headerorfooter10"/>
        <w:framePr w:w="7495" w:h="713" w:hRule="exact" w:wrap="none" w:vAnchor="page" w:hAnchor="page" w:x="2564" w:y="15370"/>
        <w:shd w:val="clear" w:color="auto" w:fill="auto"/>
        <w:spacing w:line="259" w:lineRule="auto"/>
        <w:jc w:val="center"/>
      </w:pPr>
      <w:r>
        <w:t xml:space="preserve">Homc Page: </w:t>
      </w:r>
      <w:hyperlink r:id="rId9" w:history="1">
        <w:r>
          <w:rPr>
            <w:u w:val="single"/>
            <w:lang w:val="en-US" w:eastAsia="en-US" w:bidi="en-US"/>
          </w:rPr>
          <w:t>www.mackcnzicbh.com.br</w:t>
        </w:r>
      </w:hyperlink>
      <w:r>
        <w:rPr>
          <w:lang w:val="en-US" w:eastAsia="en-US" w:bidi="en-US"/>
        </w:rPr>
        <w:t xml:space="preserve"> </w:t>
      </w:r>
      <w:r>
        <w:t>E Mail: csportes(n mackenzicbh.com.br</w:t>
      </w:r>
    </w:p>
    <w:p w:rsidR="007009E2" w:rsidRDefault="007009E2">
      <w:pPr>
        <w:spacing w:line="1" w:lineRule="exact"/>
        <w:sectPr w:rsidR="007009E2">
          <w:pgSz w:w="11900" w:h="16840"/>
          <w:pgMar w:top="360" w:right="360" w:bottom="648" w:left="360" w:header="0" w:footer="3" w:gutter="0"/>
          <w:cols w:space="720"/>
          <w:noEndnote/>
          <w:docGrid w:linePitch="360"/>
        </w:sectPr>
      </w:pPr>
    </w:p>
    <w:p w:rsidR="007009E2" w:rsidRDefault="00952D69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5495290</wp:posOffset>
                </wp:positionH>
                <wp:positionV relativeFrom="page">
                  <wp:posOffset>342265</wp:posOffset>
                </wp:positionV>
                <wp:extent cx="1047115" cy="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115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32.69999999999999pt;margin-top:26.949999999999999pt;width:82.450000000000003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5495290</wp:posOffset>
                </wp:positionH>
                <wp:positionV relativeFrom="page">
                  <wp:posOffset>342265</wp:posOffset>
                </wp:positionV>
                <wp:extent cx="0" cy="708660"/>
                <wp:effectExtent l="0" t="0" r="0" b="0"/>
                <wp:wrapNone/>
                <wp:docPr id="6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866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32.69999999999999pt;margin-top:26.949999999999999pt;width:0;height:55.799999999999997pt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5495290</wp:posOffset>
                </wp:positionH>
                <wp:positionV relativeFrom="page">
                  <wp:posOffset>1050925</wp:posOffset>
                </wp:positionV>
                <wp:extent cx="1047115" cy="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115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32.69999999999999pt;margin-top:82.75pt;width:82.450000000000003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6542405</wp:posOffset>
                </wp:positionH>
                <wp:positionV relativeFrom="page">
                  <wp:posOffset>342265</wp:posOffset>
                </wp:positionV>
                <wp:extent cx="0" cy="708660"/>
                <wp:effectExtent l="0" t="0" r="0" b="0"/>
                <wp:wrapNone/>
                <wp:docPr id="8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866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15.14999999999998pt;margin-top:26.949999999999999pt;width:0;height:55.799999999999997pt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887095</wp:posOffset>
                </wp:positionH>
                <wp:positionV relativeFrom="page">
                  <wp:posOffset>2811145</wp:posOffset>
                </wp:positionV>
                <wp:extent cx="5664200" cy="0"/>
                <wp:effectExtent l="0" t="0" r="0" b="0"/>
                <wp:wrapNone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4200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69.849999999999994pt;margin-top:221.34999999999999pt;width:446.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6551295</wp:posOffset>
                </wp:positionH>
                <wp:positionV relativeFrom="page">
                  <wp:posOffset>2820035</wp:posOffset>
                </wp:positionV>
                <wp:extent cx="558165" cy="0"/>
                <wp:effectExtent l="0" t="0" r="0" b="0"/>
                <wp:wrapNone/>
                <wp:docPr id="10" name="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8165" cy="0"/>
                        </a:xfrm>
                        <a:prstGeom prst="straightConnector1">
                          <a:avLst/>
                        </a:prstGeom>
                        <a:ln w="444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15.85000000000002pt;margin-top:222.05000000000001pt;width:43.950000000000003pt;height:0;z-index:-251658240;mso-position-horizontal-relative:page;mso-position-vertical-relative:page">
                <v:stroke weight="0.34999999999999998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9783445</wp:posOffset>
                </wp:positionV>
                <wp:extent cx="6217920" cy="0"/>
                <wp:effectExtent l="0" t="0" r="0" b="0"/>
                <wp:wrapNone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7920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71.650000000000006pt;margin-top:770.35000000000002pt;width:489.60000000000002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6825615</wp:posOffset>
                </wp:positionH>
                <wp:positionV relativeFrom="page">
                  <wp:posOffset>2825115</wp:posOffset>
                </wp:positionV>
                <wp:extent cx="210820" cy="0"/>
                <wp:effectExtent l="0" t="0" r="0" b="0"/>
                <wp:wrapNone/>
                <wp:docPr id="12" name="Shap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820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  <a:prstDash val="sysDot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37.45000000000005pt;margin-top:222.44999999999999pt;width:16.600000000000001pt;height:0;z-index:-251658240;mso-position-horizontal-relative:page;mso-position-vertical-relative:page">
                <v:stroke weight="0.69999999999999996pt" endcap="round" dashstyle="1 1"/>
              </v:shape>
            </w:pict>
          </mc:Fallback>
        </mc:AlternateContent>
      </w:r>
    </w:p>
    <w:p w:rsidR="007009E2" w:rsidRDefault="00952D69">
      <w:pPr>
        <w:pStyle w:val="Bodytext10"/>
        <w:framePr w:w="10145" w:h="590" w:hRule="exact" w:wrap="none" w:vAnchor="page" w:hAnchor="page" w:x="1239" w:y="677"/>
        <w:shd w:val="clear" w:color="auto" w:fill="auto"/>
        <w:spacing w:after="0" w:line="240" w:lineRule="auto"/>
        <w:ind w:left="1720" w:right="6401"/>
        <w:rPr>
          <w:sz w:val="24"/>
          <w:szCs w:val="24"/>
        </w:rPr>
      </w:pPr>
      <w:r>
        <w:rPr>
          <w:sz w:val="24"/>
          <w:szCs w:val="24"/>
        </w:rPr>
        <w:t>MACKENZIE</w:t>
      </w:r>
      <w:r>
        <w:rPr>
          <w:sz w:val="24"/>
          <w:szCs w:val="24"/>
        </w:rPr>
        <w:br/>
        <w:t>ESPORTE CLUBE</w:t>
      </w:r>
    </w:p>
    <w:p w:rsidR="007009E2" w:rsidRDefault="00952D69">
      <w:pPr>
        <w:pStyle w:val="Bodytext20"/>
        <w:framePr w:w="1238" w:h="511" w:hRule="exact" w:wrap="none" w:vAnchor="page" w:hAnchor="page" w:x="8871" w:y="1138"/>
        <w:shd w:val="clear" w:color="auto" w:fill="auto"/>
        <w:spacing w:line="324" w:lineRule="auto"/>
        <w:ind w:left="0"/>
      </w:pPr>
      <w:r>
        <w:t>FORMAÇÃO Dl</w:t>
      </w:r>
      <w:r>
        <w:br/>
        <w:t>ATLETAS</w:t>
      </w:r>
    </w:p>
    <w:p w:rsidR="007009E2" w:rsidRDefault="00952D69">
      <w:pPr>
        <w:pStyle w:val="Bodytext10"/>
        <w:framePr w:w="10145" w:h="1793" w:hRule="exact" w:wrap="none" w:vAnchor="page" w:hAnchor="page" w:x="1239" w:y="2225"/>
        <w:shd w:val="clear" w:color="auto" w:fill="auto"/>
        <w:spacing w:after="440" w:line="410" w:lineRule="auto"/>
        <w:ind w:left="160" w:firstLine="20"/>
        <w:jc w:val="both"/>
      </w:pPr>
      <w:r>
        <w:rPr>
          <w:b/>
          <w:bCs/>
          <w:smallCaps/>
          <w:sz w:val="20"/>
          <w:szCs w:val="20"/>
        </w:rPr>
        <w:t xml:space="preserve">hidrofít EIRELI </w:t>
      </w:r>
      <w:r>
        <w:rPr>
          <w:b/>
          <w:bCs/>
          <w:smallCaps/>
          <w:sz w:val="20"/>
          <w:szCs w:val="20"/>
          <w:lang w:val="pt-PT" w:eastAsia="pt-PT" w:bidi="pt-PT"/>
        </w:rPr>
        <w:t>me</w:t>
      </w:r>
      <w:r>
        <w:rPr>
          <w:b/>
          <w:bCs/>
          <w:sz w:val="20"/>
          <w:szCs w:val="20"/>
          <w:lang w:val="pt-PT" w:eastAsia="pt-PT" w:bidi="pt-PT"/>
        </w:rPr>
        <w:t xml:space="preserve"> </w:t>
      </w:r>
      <w:r>
        <w:rPr>
          <w:b/>
          <w:bCs/>
          <w:sz w:val="20"/>
          <w:szCs w:val="20"/>
        </w:rPr>
        <w:t xml:space="preserve">- CNPJ: </w:t>
      </w:r>
      <w:r>
        <w:t>05.508.697/0001-20.</w:t>
      </w:r>
    </w:p>
    <w:p w:rsidR="007009E2" w:rsidRDefault="00952D69">
      <w:pPr>
        <w:pStyle w:val="Bodytext10"/>
        <w:framePr w:w="10145" w:h="1793" w:hRule="exact" w:wrap="none" w:vAnchor="page" w:hAnchor="page" w:x="1239" w:y="2225"/>
        <w:shd w:val="clear" w:color="auto" w:fill="auto"/>
        <w:spacing w:after="0" w:line="410" w:lineRule="auto"/>
        <w:ind w:left="160" w:firstLine="20"/>
        <w:jc w:val="both"/>
      </w:pPr>
      <w:r>
        <w:t>A Comissão de Compras e Licitações encerrou a reunião informando que o processo será</w:t>
      </w:r>
      <w:r>
        <w:br/>
        <w:t>encaminhado para divulgação do resultado.</w:t>
      </w:r>
    </w:p>
    <w:p w:rsidR="007009E2" w:rsidRDefault="007009E2">
      <w:pPr>
        <w:framePr w:wrap="none" w:vAnchor="page" w:hAnchor="page" w:x="2305" w:y="4781"/>
        <w:rPr>
          <w:sz w:val="2"/>
          <w:szCs w:val="2"/>
        </w:rPr>
      </w:pPr>
    </w:p>
    <w:p w:rsidR="007009E2" w:rsidRDefault="007009E2">
      <w:pPr>
        <w:framePr w:wrap="none" w:vAnchor="page" w:hAnchor="page" w:x="4191" w:y="7884"/>
        <w:rPr>
          <w:sz w:val="2"/>
          <w:szCs w:val="2"/>
        </w:rPr>
      </w:pPr>
    </w:p>
    <w:p w:rsidR="007009E2" w:rsidRDefault="00952D69">
      <w:pPr>
        <w:pStyle w:val="Headerorfooter10"/>
        <w:framePr w:w="7445" w:h="706" w:hRule="exact" w:wrap="none" w:vAnchor="page" w:hAnchor="page" w:x="2607" w:y="15430"/>
        <w:shd w:val="clear" w:color="auto" w:fill="auto"/>
        <w:spacing w:line="254" w:lineRule="auto"/>
      </w:pPr>
      <w:r>
        <w:t xml:space="preserve">Diretoria de Administração - Rua Congonhas, 450 • CEP. 30.330.100 - </w:t>
      </w:r>
      <w:r>
        <w:rPr>
          <w:lang w:val="pt-PT" w:eastAsia="pt-PT" w:bidi="pt-PT"/>
        </w:rPr>
        <w:t xml:space="preserve">Fone/Fax </w:t>
      </w:r>
      <w:r>
        <w:t>(031) 3223-2611</w:t>
      </w:r>
    </w:p>
    <w:p w:rsidR="007009E2" w:rsidRDefault="00952D69">
      <w:pPr>
        <w:pStyle w:val="Headerorfooter10"/>
        <w:framePr w:w="7445" w:h="706" w:hRule="exact" w:wrap="none" w:vAnchor="page" w:hAnchor="page" w:x="2607" w:y="15430"/>
        <w:shd w:val="clear" w:color="auto" w:fill="auto"/>
        <w:spacing w:line="254" w:lineRule="auto"/>
      </w:pPr>
      <w:r>
        <w:t>Praça de Esportes - Rua Benvinda de</w:t>
      </w:r>
      <w:r>
        <w:t xml:space="preserve"> Carvalho, Final - CEP 30.330.180 - Belo Horizonte - MG</w:t>
      </w:r>
    </w:p>
    <w:p w:rsidR="007009E2" w:rsidRDefault="00952D69">
      <w:pPr>
        <w:pStyle w:val="Headerorfooter10"/>
        <w:framePr w:w="7445" w:h="706" w:hRule="exact" w:wrap="none" w:vAnchor="page" w:hAnchor="page" w:x="2607" w:y="15430"/>
        <w:shd w:val="clear" w:color="auto" w:fill="auto"/>
        <w:spacing w:line="254" w:lineRule="auto"/>
        <w:jc w:val="center"/>
      </w:pPr>
      <w:r>
        <w:t xml:space="preserve">Homc Page; </w:t>
      </w:r>
      <w:hyperlink r:id="rId10" w:history="1">
        <w:r>
          <w:rPr>
            <w:u w:val="single"/>
            <w:lang w:val="en-US" w:eastAsia="en-US" w:bidi="en-US"/>
          </w:rPr>
          <w:t>www.inackcnziubh.com.br</w:t>
        </w:r>
      </w:hyperlink>
      <w:r>
        <w:rPr>
          <w:lang w:val="en-US" w:eastAsia="en-US" w:bidi="en-US"/>
        </w:rPr>
        <w:t xml:space="preserve"> </w:t>
      </w:r>
      <w:r>
        <w:t xml:space="preserve">E Maik </w:t>
      </w:r>
      <w:hyperlink r:id="rId11" w:history="1">
        <w:r>
          <w:rPr>
            <w:lang w:val="en-US" w:eastAsia="en-US" w:bidi="en-US"/>
          </w:rPr>
          <w:t>esportes@mackcnzicbh.com.br</w:t>
        </w:r>
      </w:hyperlink>
    </w:p>
    <w:p w:rsidR="007009E2" w:rsidRDefault="007009E2">
      <w:pPr>
        <w:spacing w:line="1" w:lineRule="exact"/>
      </w:pPr>
      <w:bookmarkStart w:id="0" w:name="_GoBack"/>
      <w:bookmarkEnd w:id="0"/>
    </w:p>
    <w:sectPr w:rsidR="007009E2">
      <w:pgSz w:w="11900" w:h="16840"/>
      <w:pgMar w:top="360" w:right="360" w:bottom="648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52D69">
      <w:r>
        <w:separator/>
      </w:r>
    </w:p>
  </w:endnote>
  <w:endnote w:type="continuationSeparator" w:id="0">
    <w:p w:rsidR="00000000" w:rsidRDefault="00952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09E2" w:rsidRDefault="007009E2"/>
  </w:footnote>
  <w:footnote w:type="continuationSeparator" w:id="0">
    <w:p w:rsidR="007009E2" w:rsidRDefault="007009E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9E2"/>
    <w:rsid w:val="007009E2"/>
    <w:rsid w:val="00952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7E4057-C066-4BF4-95DD-E73B10027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1">
    <w:name w:val="Header or footer|1_"/>
    <w:basedOn w:val="Fontepargpadro"/>
    <w:link w:val="Headerorfooter1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50" w:line="276" w:lineRule="auto"/>
    </w:pPr>
    <w:rPr>
      <w:rFonts w:ascii="Arial" w:eastAsia="Arial" w:hAnsi="Arial" w:cs="Arial"/>
      <w:sz w:val="22"/>
      <w:szCs w:val="22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line="336" w:lineRule="auto"/>
      <w:ind w:left="-10"/>
      <w:jc w:val="center"/>
    </w:pPr>
    <w:rPr>
      <w:rFonts w:ascii="Arial" w:eastAsia="Arial" w:hAnsi="Arial" w:cs="Arial"/>
      <w:b/>
      <w:bCs/>
      <w:sz w:val="13"/>
      <w:szCs w:val="13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50" w:line="276" w:lineRule="auto"/>
    </w:pPr>
    <w:rPr>
      <w:rFonts w:ascii="Arial" w:eastAsia="Arial" w:hAnsi="Arial" w:cs="Arial"/>
      <w:sz w:val="22"/>
      <w:szCs w:val="22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  <w:spacing w:line="257" w:lineRule="auto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esportes@mackcnzicbh.com.br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www.inackcnziubh.com.br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mackcnzicbh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2519</Characters>
  <Application>Microsoft Office Word</Application>
  <DocSecurity>0</DocSecurity>
  <Lines>20</Lines>
  <Paragraphs>5</Paragraphs>
  <ScaleCrop>false</ScaleCrop>
  <Company/>
  <LinksUpToDate>false</LinksUpToDate>
  <CharactersWithSpaces>2980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2018-06-14T19:42:00Z</dcterms:created>
  <dcterms:modified xsi:type="dcterms:W3CDTF">2018-06-14T19:42:00Z</dcterms:modified>
</cp:coreProperties>
</file>